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7841" w14:textId="77777777" w:rsidR="00F33071" w:rsidRDefault="00E81C76">
      <w:pPr>
        <w:spacing w:after="434" w:line="265" w:lineRule="auto"/>
        <w:ind w:right="4527"/>
      </w:pPr>
      <w:r>
        <w:rPr>
          <w:rFonts w:ascii="黑体" w:eastAsia="黑体" w:hAnsi="黑体" w:cs="黑体"/>
        </w:rPr>
        <w:t>附件4</w:t>
      </w:r>
    </w:p>
    <w:p w14:paraId="76F21CDE" w14:textId="77777777" w:rsidR="00F33071" w:rsidRPr="00DD7F72" w:rsidRDefault="00E81C76" w:rsidP="00DD7F72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“</w:t>
      </w: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国家安全精品课</w:t>
      </w: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”</w:t>
      </w: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征集活动方案</w:t>
      </w:r>
    </w:p>
    <w:p w14:paraId="414A66E3" w14:textId="77777777" w:rsidR="00F33071" w:rsidRPr="00B366A1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B366A1">
        <w:rPr>
          <w:rFonts w:ascii="黑体" w:eastAsia="黑体" w:hAnsi="黑体" w:cs="黑体"/>
          <w:color w:val="auto"/>
          <w:szCs w:val="32"/>
        </w:rPr>
        <w:t>一、参与对象</w:t>
      </w:r>
    </w:p>
    <w:p w14:paraId="38AED652" w14:textId="190623F9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学校从事</w:t>
      </w:r>
      <w:proofErr w:type="gramStart"/>
      <w:r w:rsidRPr="00DD7F72">
        <w:rPr>
          <w:rFonts w:ascii="仿宋" w:eastAsia="仿宋" w:hAnsi="仿宋" w:cs="仿宋"/>
          <w:color w:val="auto"/>
          <w:szCs w:val="32"/>
        </w:rPr>
        <w:t>思政教学</w:t>
      </w:r>
      <w:proofErr w:type="gramEnd"/>
      <w:r w:rsidRPr="00DD7F72">
        <w:rPr>
          <w:rFonts w:ascii="仿宋" w:eastAsia="仿宋" w:hAnsi="仿宋" w:cs="仿宋"/>
          <w:color w:val="auto"/>
          <w:szCs w:val="32"/>
        </w:rPr>
        <w:t>研究、学生管理、安全教育以及涉国家安全相关学科专业教学研究的党政干部、专业教师、辅导员、保卫工作者。</w:t>
      </w:r>
    </w:p>
    <w:p w14:paraId="2660E8AC" w14:textId="77777777" w:rsidR="00F33071" w:rsidRPr="00B366A1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B366A1">
        <w:rPr>
          <w:rFonts w:ascii="黑体" w:eastAsia="黑体" w:hAnsi="黑体" w:cs="黑体"/>
          <w:color w:val="auto"/>
          <w:szCs w:val="32"/>
        </w:rPr>
        <w:t>二、时间安排</w:t>
      </w:r>
    </w:p>
    <w:p w14:paraId="59D3A667" w14:textId="77777777" w:rsidR="00D572AC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即日起至2025年4月15日</w:t>
      </w:r>
    </w:p>
    <w:p w14:paraId="6ECAE300" w14:textId="291305D6" w:rsidR="00F33071" w:rsidRPr="00B366A1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B366A1">
        <w:rPr>
          <w:rFonts w:ascii="黑体" w:eastAsia="黑体" w:hAnsi="黑体" w:cs="黑体"/>
          <w:color w:val="auto"/>
          <w:szCs w:val="32"/>
        </w:rPr>
        <w:t>三、征集内容</w:t>
      </w:r>
    </w:p>
    <w:p w14:paraId="78737301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围绕《教育部大中小学国家安全教育指导纲要》所明确的国家安全教育主题，征集政治安全、国土安全、军事安全、经济安全、文化安全、社会安全、科技安全、网络安全、生态安全、资源安全、核安全、海外利益安全、新型安全（太空、极地、深海、生物等）的专题教学视频。</w:t>
      </w:r>
    </w:p>
    <w:p w14:paraId="000FDEE2" w14:textId="77777777" w:rsidR="00F33071" w:rsidRPr="00B366A1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B366A1">
        <w:rPr>
          <w:rFonts w:ascii="黑体" w:eastAsia="黑体" w:hAnsi="黑体" w:cs="黑体"/>
          <w:color w:val="auto"/>
          <w:szCs w:val="32"/>
        </w:rPr>
        <w:t>四、征集要求</w:t>
      </w:r>
    </w:p>
    <w:p w14:paraId="4B02EE06" w14:textId="4A85C8A8" w:rsidR="00F33071" w:rsidRPr="00DD7F72" w:rsidRDefault="001A224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>
        <w:rPr>
          <w:rFonts w:ascii="仿宋" w:eastAsia="仿宋" w:hAnsi="仿宋" w:cs="仿宋" w:hint="eastAsia"/>
          <w:color w:val="auto"/>
          <w:szCs w:val="32"/>
        </w:rPr>
        <w:t>（一）</w:t>
      </w:r>
      <w:r w:rsidR="00E81C76" w:rsidRPr="00DD7F72">
        <w:rPr>
          <w:rFonts w:ascii="仿宋" w:eastAsia="仿宋" w:hAnsi="仿宋" w:cs="仿宋"/>
          <w:color w:val="auto"/>
          <w:szCs w:val="32"/>
        </w:rPr>
        <w:t>视频征集以市、高校为单位报送，不得未经审核随意报送。每个市限报15件、每个高校限报2件。授课主题要突出，内容不得涉及国家秘密、工作秘密。</w:t>
      </w:r>
    </w:p>
    <w:p w14:paraId="4A72375E" w14:textId="525D4761" w:rsidR="00F33071" w:rsidRPr="00DD7F72" w:rsidRDefault="001A224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>
        <w:rPr>
          <w:rFonts w:ascii="仿宋" w:eastAsia="仿宋" w:hAnsi="仿宋" w:cs="仿宋" w:hint="eastAsia"/>
          <w:color w:val="auto"/>
          <w:szCs w:val="32"/>
        </w:rPr>
        <w:t>（二）</w:t>
      </w:r>
      <w:r w:rsidR="00E81C76" w:rsidRPr="00DD7F72">
        <w:rPr>
          <w:rFonts w:ascii="仿宋" w:eastAsia="仿宋" w:hAnsi="仿宋" w:cs="仿宋"/>
          <w:color w:val="auto"/>
          <w:szCs w:val="32"/>
        </w:rPr>
        <w:t>授课形式可为室内课堂教学或室外实践教学。视频时长不超过30分钟（前3分钟需为教学实施报告内容介绍），主题体现教师知识能力、教学素养，师生互动。视频格式要求为 MP4高清格式，每部视频作品必须添加字幕。2025年3月</w:t>
      </w:r>
      <w:r w:rsidR="000D084B" w:rsidRPr="00DD7F72">
        <w:rPr>
          <w:rFonts w:ascii="仿宋" w:eastAsia="仿宋" w:hAnsi="仿宋" w:cs="仿宋"/>
          <w:color w:val="auto"/>
          <w:szCs w:val="32"/>
        </w:rPr>
        <w:t>3</w:t>
      </w:r>
      <w:r w:rsidR="00E81C76" w:rsidRPr="00DD7F72">
        <w:rPr>
          <w:rFonts w:ascii="仿宋" w:eastAsia="仿宋" w:hAnsi="仿宋" w:cs="仿宋"/>
          <w:color w:val="auto"/>
          <w:szCs w:val="32"/>
        </w:rPr>
        <w:t>日前，</w:t>
      </w:r>
      <w:r w:rsidR="00E81C76" w:rsidRPr="00DD7F72">
        <w:rPr>
          <w:rFonts w:ascii="仿宋" w:eastAsia="仿宋" w:hAnsi="仿宋" w:cs="仿宋"/>
          <w:color w:val="auto"/>
          <w:szCs w:val="32"/>
        </w:rPr>
        <w:lastRenderedPageBreak/>
        <w:t>将教学视频原片及教案、课件发送至邮箱</w:t>
      </w:r>
      <w:r w:rsidR="000D084B" w:rsidRPr="00DD7F72">
        <w:rPr>
          <w:rFonts w:ascii="仿宋" w:eastAsia="仿宋" w:hAnsi="仿宋" w:cs="仿宋" w:hint="eastAsia"/>
          <w:color w:val="auto"/>
          <w:szCs w:val="32"/>
        </w:rPr>
        <w:t>：</w:t>
      </w:r>
      <w:bookmarkStart w:id="0" w:name="OLE_LINK4"/>
      <w:r w:rsidR="000D084B" w:rsidRPr="00DD7F72">
        <w:rPr>
          <w:rFonts w:ascii="仿宋" w:eastAsia="仿宋" w:hAnsi="仿宋" w:cs="仿宋" w:hint="eastAsia"/>
          <w:color w:val="auto"/>
          <w:szCs w:val="32"/>
        </w:rPr>
        <w:t>wwb</w:t>
      </w:r>
      <w:bookmarkEnd w:id="0"/>
      <w:r w:rsidR="000D084B" w:rsidRPr="00DD7F72">
        <w:rPr>
          <w:rFonts w:ascii="仿宋" w:eastAsia="仿宋" w:hAnsi="仿宋" w:cs="仿宋" w:hint="eastAsia"/>
          <w:color w:val="auto"/>
          <w:szCs w:val="32"/>
        </w:rPr>
        <w:t>@sdut.edu.cn，</w:t>
      </w:r>
      <w:r w:rsidR="00E81C76" w:rsidRPr="00DD7F72">
        <w:rPr>
          <w:rFonts w:ascii="仿宋" w:eastAsia="仿宋" w:hAnsi="仿宋" w:cs="仿宋"/>
          <w:color w:val="auto"/>
          <w:szCs w:val="32"/>
        </w:rPr>
        <w:t>邮件</w:t>
      </w:r>
      <w:proofErr w:type="gramStart"/>
      <w:r w:rsidR="00E81C76" w:rsidRPr="00DD7F72">
        <w:rPr>
          <w:rFonts w:ascii="仿宋" w:eastAsia="仿宋" w:hAnsi="仿宋" w:cs="仿宋"/>
          <w:color w:val="auto"/>
          <w:szCs w:val="32"/>
        </w:rPr>
        <w:t>请统一</w:t>
      </w:r>
      <w:proofErr w:type="gramEnd"/>
      <w:r w:rsidR="00E81C76" w:rsidRPr="00DD7F72">
        <w:rPr>
          <w:rFonts w:ascii="仿宋" w:eastAsia="仿宋" w:hAnsi="仿宋" w:cs="仿宋"/>
          <w:color w:val="auto"/>
          <w:szCs w:val="32"/>
        </w:rPr>
        <w:t>命名为：“国家安全精品课+姓名+单位”。</w:t>
      </w:r>
    </w:p>
    <w:p w14:paraId="431119D5" w14:textId="323906CF" w:rsidR="00F33071" w:rsidRPr="00DD7F72" w:rsidRDefault="001A224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>
        <w:rPr>
          <w:rFonts w:ascii="仿宋" w:eastAsia="仿宋" w:hAnsi="仿宋" w:cs="仿宋" w:hint="eastAsia"/>
          <w:color w:val="auto"/>
          <w:szCs w:val="32"/>
        </w:rPr>
        <w:t>（三）</w:t>
      </w:r>
      <w:r w:rsidR="00E81C76" w:rsidRPr="00DD7F72">
        <w:rPr>
          <w:rFonts w:ascii="仿宋" w:eastAsia="仿宋" w:hAnsi="仿宋" w:cs="仿宋"/>
          <w:color w:val="auto"/>
          <w:szCs w:val="32"/>
        </w:rPr>
        <w:t>视频作品由省教育厅组织安全专家进行集中审核，择优在山东教育电视台</w:t>
      </w:r>
      <w:proofErr w:type="gramStart"/>
      <w:r w:rsidR="00E81C76" w:rsidRPr="00DD7F72">
        <w:rPr>
          <w:rFonts w:ascii="仿宋" w:eastAsia="仿宋" w:hAnsi="仿宋" w:cs="仿宋"/>
          <w:color w:val="auto"/>
          <w:szCs w:val="32"/>
        </w:rPr>
        <w:t>官方抖音号</w:t>
      </w:r>
      <w:proofErr w:type="gramEnd"/>
      <w:r w:rsidR="00E81C76" w:rsidRPr="00DD7F72">
        <w:rPr>
          <w:rFonts w:ascii="仿宋" w:eastAsia="仿宋" w:hAnsi="仿宋" w:cs="仿宋"/>
          <w:color w:val="auto"/>
          <w:szCs w:val="32"/>
        </w:rPr>
        <w:t>上展播，并发送全省教育系统，作为各地各校开展国家安全教育资源。</w:t>
      </w:r>
    </w:p>
    <w:p w14:paraId="0954E3D2" w14:textId="77777777" w:rsidR="000D084B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 w:hint="eastAsia"/>
          <w:color w:val="auto"/>
          <w:szCs w:val="32"/>
        </w:rPr>
        <w:t>联系人：王老师，0533-2781505；</w:t>
      </w:r>
    </w:p>
    <w:p w14:paraId="7887A3C6" w14:textId="6F181119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 w:hint="eastAsia"/>
          <w:color w:val="auto"/>
          <w:szCs w:val="32"/>
        </w:rPr>
        <w:t>邮箱</w:t>
      </w:r>
      <w:r w:rsidR="000D084B" w:rsidRPr="00DD7F72">
        <w:rPr>
          <w:rFonts w:ascii="仿宋" w:eastAsia="仿宋" w:hAnsi="仿宋" w:cs="仿宋" w:hint="eastAsia"/>
          <w:color w:val="auto"/>
          <w:szCs w:val="32"/>
        </w:rPr>
        <w:t>：wwb</w:t>
      </w:r>
      <w:r w:rsidRPr="00DD7F72">
        <w:rPr>
          <w:rFonts w:ascii="仿宋" w:eastAsia="仿宋" w:hAnsi="仿宋" w:cs="仿宋" w:hint="eastAsia"/>
          <w:color w:val="auto"/>
          <w:szCs w:val="32"/>
        </w:rPr>
        <w:t>@sdut.edu.cn。</w:t>
      </w:r>
    </w:p>
    <w:p w14:paraId="141DC7DF" w14:textId="558968E3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1389B31F" w14:textId="24A959E5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0FEA716C" w14:textId="300DFDCC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23CE527A" w14:textId="3D3EE438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30C60047" w14:textId="370565A8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6519AAE8" w14:textId="24BE6E0F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3890FEE1" w14:textId="2D8ED7E1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5BFC99EB" w14:textId="04A9BBA5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7E90524C" w14:textId="01B23802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2D1B44B9" w14:textId="0A283631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43B3BD22" w14:textId="616B9831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</w:p>
    <w:p w14:paraId="77BA7DA5" w14:textId="24D47C42" w:rsidR="00D572AC" w:rsidRDefault="00D572AC" w:rsidP="001A2246">
      <w:pPr>
        <w:widowControl w:val="0"/>
        <w:spacing w:after="0" w:line="240" w:lineRule="auto"/>
        <w:ind w:left="0" w:right="0" w:firstLine="335"/>
        <w:jc w:val="center"/>
      </w:pPr>
    </w:p>
    <w:p w14:paraId="06AFBD88" w14:textId="1F06BDCF" w:rsidR="001A2246" w:rsidRDefault="001A2246" w:rsidP="001A2246">
      <w:pPr>
        <w:widowControl w:val="0"/>
        <w:spacing w:after="0" w:line="240" w:lineRule="auto"/>
        <w:ind w:left="0" w:right="0" w:firstLine="335"/>
        <w:jc w:val="center"/>
      </w:pPr>
    </w:p>
    <w:p w14:paraId="60AC78E7" w14:textId="53A7136D" w:rsidR="001A2246" w:rsidRDefault="001A2246" w:rsidP="001A2246">
      <w:pPr>
        <w:widowControl w:val="0"/>
        <w:spacing w:after="0" w:line="240" w:lineRule="auto"/>
        <w:ind w:left="0" w:right="0" w:firstLine="335"/>
        <w:jc w:val="center"/>
      </w:pPr>
    </w:p>
    <w:p w14:paraId="4BA130D0" w14:textId="01DA6AD7" w:rsidR="001A2246" w:rsidRDefault="001A2246" w:rsidP="001A2246">
      <w:pPr>
        <w:widowControl w:val="0"/>
        <w:spacing w:after="0" w:line="240" w:lineRule="auto"/>
        <w:ind w:left="0" w:right="0" w:firstLine="335"/>
        <w:jc w:val="center"/>
      </w:pPr>
    </w:p>
    <w:p w14:paraId="33417453" w14:textId="71187329" w:rsidR="001A2246" w:rsidRDefault="001A2246" w:rsidP="001A2246">
      <w:pPr>
        <w:widowControl w:val="0"/>
        <w:spacing w:after="0" w:line="240" w:lineRule="auto"/>
        <w:ind w:left="0" w:right="0" w:firstLine="335"/>
        <w:jc w:val="center"/>
      </w:pPr>
    </w:p>
    <w:p w14:paraId="5206E906" w14:textId="77777777" w:rsidR="001A2246" w:rsidRPr="00D572AC" w:rsidRDefault="001A2246" w:rsidP="001A2246">
      <w:pPr>
        <w:widowControl w:val="0"/>
        <w:spacing w:after="0" w:line="240" w:lineRule="auto"/>
        <w:ind w:left="0" w:right="0" w:firstLine="335"/>
        <w:jc w:val="center"/>
      </w:pPr>
    </w:p>
    <w:p w14:paraId="3C5A57F4" w14:textId="5DB781A3" w:rsidR="00F33071" w:rsidRPr="001A2246" w:rsidRDefault="00E81C76" w:rsidP="001A2246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  <w:r w:rsidRPr="001A2246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lastRenderedPageBreak/>
        <w:t>“</w:t>
      </w:r>
      <w:r w:rsidRPr="001A2246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国家安全精品课</w:t>
      </w:r>
      <w:r w:rsidRPr="001A2246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”</w:t>
      </w:r>
      <w:r w:rsidRPr="001A2246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制作标准</w:t>
      </w:r>
    </w:p>
    <w:tbl>
      <w:tblPr>
        <w:tblStyle w:val="TableGrid"/>
        <w:tblW w:w="9071" w:type="dxa"/>
        <w:tblInd w:w="-114" w:type="dxa"/>
        <w:tblCellMar>
          <w:top w:w="1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1806"/>
        <w:gridCol w:w="7265"/>
      </w:tblGrid>
      <w:tr w:rsidR="00F33071" w14:paraId="75291A6F" w14:textId="77777777">
        <w:trPr>
          <w:trHeight w:val="63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F884" w14:textId="77777777" w:rsidR="00F33071" w:rsidRDefault="00F33071">
            <w:pPr>
              <w:spacing w:after="160" w:line="259" w:lineRule="auto"/>
              <w:ind w:left="0" w:right="0" w:firstLine="0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C7BA" w14:textId="77777777" w:rsidR="00F33071" w:rsidRDefault="00E81C76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黑体" w:eastAsia="黑体" w:hAnsi="黑体" w:cs="黑体"/>
                <w:sz w:val="28"/>
              </w:rPr>
              <w:t>制作标准</w:t>
            </w:r>
          </w:p>
        </w:tc>
      </w:tr>
      <w:tr w:rsidR="00F33071" w14:paraId="039B7545" w14:textId="77777777" w:rsidTr="001A2246">
        <w:trPr>
          <w:trHeight w:val="134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1BCB" w14:textId="77777777" w:rsidR="00F33071" w:rsidRDefault="00E81C76">
            <w:pPr>
              <w:spacing w:after="0" w:line="259" w:lineRule="auto"/>
              <w:ind w:left="234" w:right="0" w:firstLine="0"/>
            </w:pPr>
            <w:r>
              <w:rPr>
                <w:sz w:val="28"/>
              </w:rPr>
              <w:t>目标明确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242C" w14:textId="77777777" w:rsidR="00F33071" w:rsidRDefault="00E81C76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使学生能够深入理解和准确把握总体国家安全观，牢固树立国家利益至上的观念，增强自觉维护国家安全意识，具备维护国家安全的能力。</w:t>
            </w:r>
          </w:p>
        </w:tc>
      </w:tr>
      <w:tr w:rsidR="00F33071" w14:paraId="40CB73E9" w14:textId="77777777" w:rsidTr="001A2246">
        <w:trPr>
          <w:trHeight w:val="1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7DE7" w14:textId="77777777" w:rsidR="00F33071" w:rsidRDefault="00E81C76">
            <w:pPr>
              <w:spacing w:after="0" w:line="259" w:lineRule="auto"/>
              <w:ind w:left="234" w:right="0" w:firstLine="0"/>
            </w:pPr>
            <w:r>
              <w:rPr>
                <w:sz w:val="28"/>
              </w:rPr>
              <w:t>设计合理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FCB5" w14:textId="77777777" w:rsidR="00F33071" w:rsidRDefault="00E81C76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课程思路清晰，组织与编排符合认知规律；生动鲜活、易于接受，增强育人实效；能突出知识有效性和易读性的有机结合。</w:t>
            </w:r>
          </w:p>
        </w:tc>
      </w:tr>
      <w:tr w:rsidR="00F33071" w14:paraId="4C73A7B7" w14:textId="77777777" w:rsidTr="001A2246">
        <w:trPr>
          <w:trHeight w:val="141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8869" w14:textId="77777777" w:rsidR="00F33071" w:rsidRDefault="00E81C76">
            <w:pPr>
              <w:spacing w:after="0" w:line="259" w:lineRule="auto"/>
              <w:ind w:left="234" w:right="0" w:firstLine="0"/>
            </w:pPr>
            <w:r>
              <w:rPr>
                <w:sz w:val="28"/>
              </w:rPr>
              <w:t>形式新颖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0B05" w14:textId="77777777" w:rsidR="00F33071" w:rsidRDefault="00E81C76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构思新颖，富有创意，录制方法与工具可以自由组合，如用手写板、电子白板、黑板、动画、PPT、录</w:t>
            </w:r>
            <w:proofErr w:type="gramStart"/>
            <w:r>
              <w:rPr>
                <w:sz w:val="28"/>
              </w:rPr>
              <w:t>屏工具</w:t>
            </w:r>
            <w:proofErr w:type="gramEnd"/>
            <w:r>
              <w:rPr>
                <w:sz w:val="28"/>
              </w:rPr>
              <w:t>软件、手机、专业相机录制等制作。</w:t>
            </w:r>
          </w:p>
        </w:tc>
      </w:tr>
      <w:tr w:rsidR="00F33071" w14:paraId="6D156FA3" w14:textId="77777777">
        <w:trPr>
          <w:trHeight w:val="119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FCB6" w14:textId="77777777" w:rsidR="00F33071" w:rsidRDefault="00E81C76">
            <w:pPr>
              <w:spacing w:after="0" w:line="259" w:lineRule="auto"/>
              <w:ind w:left="234" w:right="0" w:firstLine="0"/>
            </w:pPr>
            <w:r>
              <w:rPr>
                <w:sz w:val="28"/>
              </w:rPr>
              <w:t>语言清晰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94CD" w14:textId="77777777" w:rsidR="00F33071" w:rsidRDefault="00E81C76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教学语言规范清晰，使用普通话，声音洪亮、有节奏感，富有感染力。</w:t>
            </w:r>
          </w:p>
        </w:tc>
      </w:tr>
      <w:tr w:rsidR="00F33071" w14:paraId="50019975" w14:textId="77777777">
        <w:trPr>
          <w:trHeight w:val="117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A118" w14:textId="77777777" w:rsidR="00F33071" w:rsidRDefault="00E81C76">
            <w:pPr>
              <w:spacing w:after="0" w:line="259" w:lineRule="auto"/>
              <w:ind w:left="234" w:right="0" w:firstLine="0"/>
            </w:pPr>
            <w:r>
              <w:rPr>
                <w:sz w:val="28"/>
              </w:rPr>
              <w:t>表达形象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10AD" w14:textId="77777777" w:rsidR="00F33071" w:rsidRDefault="00E81C76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教学过程主线清晰，深入浅出，形象生动，逻辑性和启发引导性强。</w:t>
            </w:r>
          </w:p>
        </w:tc>
      </w:tr>
      <w:tr w:rsidR="00F33071" w14:paraId="2BE5617B" w14:textId="77777777">
        <w:trPr>
          <w:trHeight w:val="290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0AD2" w14:textId="77777777" w:rsidR="00F33071" w:rsidRDefault="00E81C76">
            <w:pPr>
              <w:spacing w:after="0" w:line="259" w:lineRule="auto"/>
              <w:ind w:left="234" w:right="0" w:firstLine="0"/>
            </w:pPr>
            <w:r>
              <w:rPr>
                <w:sz w:val="28"/>
              </w:rPr>
              <w:t>技术规范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1B05" w14:textId="77777777" w:rsidR="00F33071" w:rsidRDefault="00E81C76">
            <w:pPr>
              <w:spacing w:after="0" w:line="359" w:lineRule="auto"/>
              <w:ind w:left="0" w:right="0" w:firstLine="0"/>
            </w:pPr>
            <w:r>
              <w:rPr>
                <w:sz w:val="28"/>
              </w:rPr>
              <w:t>1.授课形式可为室内课堂教学或室外实践教学。视频时长不超过30分钟（前3分钟需为教学实施报告内容介绍）。</w:t>
            </w:r>
          </w:p>
          <w:p w14:paraId="1106448B" w14:textId="77777777" w:rsidR="00F33071" w:rsidRDefault="00E81C76">
            <w:pPr>
              <w:spacing w:after="0" w:line="359" w:lineRule="auto"/>
              <w:ind w:left="0" w:right="0" w:firstLine="0"/>
            </w:pPr>
            <w:r>
              <w:rPr>
                <w:sz w:val="28"/>
              </w:rPr>
              <w:t>2.视频格式为MP4格式，分辨率不低于1920*1080，横向拍摄，文件大小不超过1G。</w:t>
            </w:r>
          </w:p>
          <w:p w14:paraId="3880450A" w14:textId="77777777" w:rsidR="00F33071" w:rsidRDefault="00E81C76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3.视频画面构图合理、画面无水印、声音清楚，提倡标注字幕。</w:t>
            </w:r>
          </w:p>
        </w:tc>
      </w:tr>
    </w:tbl>
    <w:p w14:paraId="19D98527" w14:textId="77777777" w:rsidR="00F33071" w:rsidRDefault="00F33071">
      <w:pPr>
        <w:sectPr w:rsidR="00F33071">
          <w:footerReference w:type="even" r:id="rId8"/>
          <w:footerReference w:type="default" r:id="rId9"/>
          <w:footerReference w:type="first" r:id="rId10"/>
          <w:pgSz w:w="11906" w:h="16838"/>
          <w:pgMar w:top="2175" w:right="1373" w:bottom="1530" w:left="1531" w:header="720" w:footer="720" w:gutter="0"/>
          <w:cols w:space="720"/>
        </w:sectPr>
      </w:pPr>
    </w:p>
    <w:p w14:paraId="48D5D7FF" w14:textId="412C06DD" w:rsidR="00F33071" w:rsidRPr="001A2246" w:rsidRDefault="001D39FF" w:rsidP="001A2246">
      <w:pPr>
        <w:widowControl w:val="0"/>
        <w:spacing w:after="0" w:line="240" w:lineRule="auto"/>
        <w:ind w:left="0" w:right="0" w:firstLine="0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9FD9CF" wp14:editId="4F6E600B">
                <wp:simplePos x="0" y="0"/>
                <wp:positionH relativeFrom="margin">
                  <wp:align>center</wp:align>
                </wp:positionH>
                <wp:positionV relativeFrom="paragraph">
                  <wp:posOffset>434340</wp:posOffset>
                </wp:positionV>
                <wp:extent cx="8645525" cy="2562225"/>
                <wp:effectExtent l="0" t="0" r="22225" b="28575"/>
                <wp:wrapTight wrapText="bothSides">
                  <wp:wrapPolygon edited="0">
                    <wp:start x="0" y="2409"/>
                    <wp:lineTo x="0" y="21680"/>
                    <wp:lineTo x="21608" y="21680"/>
                    <wp:lineTo x="21608" y="2409"/>
                    <wp:lineTo x="0" y="2409"/>
                  </wp:wrapPolygon>
                </wp:wrapTight>
                <wp:docPr id="15425" name="Group 15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5525" cy="2562225"/>
                          <a:chOff x="0" y="0"/>
                          <a:chExt cx="8645906" cy="2562406"/>
                        </a:xfrm>
                      </wpg:grpSpPr>
                      <wps:wsp>
                        <wps:cNvPr id="2088" name="Rectangle 2088"/>
                        <wps:cNvSpPr/>
                        <wps:spPr>
                          <a:xfrm>
                            <a:off x="677672" y="0"/>
                            <a:ext cx="2128400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1D52D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报送单位：（公章）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9" name="Rectangle 2089"/>
                        <wps:cNvSpPr/>
                        <wps:spPr>
                          <a:xfrm>
                            <a:off x="5834888" y="0"/>
                            <a:ext cx="709581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5D75A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日期：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0" name="Rectangle 2090"/>
                        <wps:cNvSpPr/>
                        <wps:spPr>
                          <a:xfrm>
                            <a:off x="6901688" y="0"/>
                            <a:ext cx="23731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16662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1" name="Rectangle 2091"/>
                        <wps:cNvSpPr/>
                        <wps:spPr>
                          <a:xfrm>
                            <a:off x="7345160" y="0"/>
                            <a:ext cx="23731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B24A8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2" name="Rectangle 2092"/>
                        <wps:cNvSpPr/>
                        <wps:spPr>
                          <a:xfrm>
                            <a:off x="7790167" y="0"/>
                            <a:ext cx="23731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56838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3" name="Rectangle 2093"/>
                        <wps:cNvSpPr/>
                        <wps:spPr>
                          <a:xfrm>
                            <a:off x="164084" y="440436"/>
                            <a:ext cx="474466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2A418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4" name="Rectangle 2094"/>
                        <wps:cNvSpPr/>
                        <wps:spPr>
                          <a:xfrm>
                            <a:off x="1029716" y="440436"/>
                            <a:ext cx="474466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DAAC6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组别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5" name="Rectangle 2095"/>
                        <wps:cNvSpPr/>
                        <wps:spPr>
                          <a:xfrm>
                            <a:off x="2201672" y="440436"/>
                            <a:ext cx="94672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EF8ED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报送单位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4278884" y="440436"/>
                            <a:ext cx="94672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B4C3A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作品名称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6173216" y="440436"/>
                            <a:ext cx="94672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7883F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作者姓名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7549388" y="440436"/>
                            <a:ext cx="94672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C0966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联系电话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Shape 2099"/>
                        <wps:cNvSpPr/>
                        <wps:spPr>
                          <a:xfrm>
                            <a:off x="0" y="327841"/>
                            <a:ext cx="864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906">
                                <a:moveTo>
                                  <a:pt x="0" y="0"/>
                                </a:moveTo>
                                <a:lnTo>
                                  <a:pt x="864590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0" y="730431"/>
                            <a:ext cx="864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906">
                                <a:moveTo>
                                  <a:pt x="0" y="0"/>
                                </a:moveTo>
                                <a:lnTo>
                                  <a:pt x="864590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0" y="1096826"/>
                            <a:ext cx="864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906">
                                <a:moveTo>
                                  <a:pt x="0" y="0"/>
                                </a:moveTo>
                                <a:lnTo>
                                  <a:pt x="864590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0" y="1463221"/>
                            <a:ext cx="864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906">
                                <a:moveTo>
                                  <a:pt x="0" y="0"/>
                                </a:moveTo>
                                <a:lnTo>
                                  <a:pt x="864590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0" y="1829616"/>
                            <a:ext cx="864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906">
                                <a:moveTo>
                                  <a:pt x="0" y="0"/>
                                </a:moveTo>
                                <a:lnTo>
                                  <a:pt x="864590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0" y="2196011"/>
                            <a:ext cx="864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906">
                                <a:moveTo>
                                  <a:pt x="0" y="0"/>
                                </a:moveTo>
                                <a:lnTo>
                                  <a:pt x="864590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0" y="2562406"/>
                            <a:ext cx="864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906">
                                <a:moveTo>
                                  <a:pt x="0" y="0"/>
                                </a:moveTo>
                                <a:lnTo>
                                  <a:pt x="864590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3048" y="324793"/>
                            <a:ext cx="0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565">
                                <a:moveTo>
                                  <a:pt x="0" y="0"/>
                                </a:moveTo>
                                <a:lnTo>
                                  <a:pt x="0" y="223456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679958" y="324793"/>
                            <a:ext cx="0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565">
                                <a:moveTo>
                                  <a:pt x="0" y="0"/>
                                </a:moveTo>
                                <a:lnTo>
                                  <a:pt x="0" y="223456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735328" y="324793"/>
                            <a:ext cx="0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565">
                                <a:moveTo>
                                  <a:pt x="0" y="0"/>
                                </a:moveTo>
                                <a:lnTo>
                                  <a:pt x="0" y="223456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378708" y="324793"/>
                            <a:ext cx="0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565">
                                <a:moveTo>
                                  <a:pt x="0" y="0"/>
                                </a:moveTo>
                                <a:lnTo>
                                  <a:pt x="0" y="223456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5890769" y="324793"/>
                            <a:ext cx="0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565">
                                <a:moveTo>
                                  <a:pt x="0" y="0"/>
                                </a:moveTo>
                                <a:lnTo>
                                  <a:pt x="0" y="223456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7166483" y="324793"/>
                            <a:ext cx="0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565">
                                <a:moveTo>
                                  <a:pt x="0" y="0"/>
                                </a:moveTo>
                                <a:lnTo>
                                  <a:pt x="0" y="223456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8642858" y="324793"/>
                            <a:ext cx="0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4565">
                                <a:moveTo>
                                  <a:pt x="0" y="0"/>
                                </a:moveTo>
                                <a:lnTo>
                                  <a:pt x="0" y="223456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FD9CF" id="Group 15425" o:spid="_x0000_s1026" style="position:absolute;left:0;text-align:left;margin-left:0;margin-top:34.2pt;width:680.75pt;height:201.75pt;z-index:-251658240;mso-position-horizontal:center;mso-position-horizontal-relative:margin" coordsize="86459,2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">
                <v:rect id="Rectangle 2088" o:spid="_x0000_s1027" style="position:absolute;left:6776;width:21284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jE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xWFueBOegJy9AQAA//8DAFBLAQItABQABgAIAAAAIQDb4fbL7gAAAIUBAAATAAAAAAAAAAAAAAAA&#10;AAAAAABbQ29udGVudF9UeXBlc10ueG1sUEsBAi0AFAAGAAgAAAAhAFr0LFu/AAAAFQEAAAsAAAAA&#10;AAAAAAAAAAAAHwEAAF9yZWxzLy5yZWxzUEsBAi0AFAAGAAgAAAAhAENk2MTBAAAA3QAAAA8AAAAA&#10;AAAAAAAAAAAABwIAAGRycy9kb3ducmV2LnhtbFBLBQYAAAAAAwADALcAAAD1AgAAAAA=&#10;" filled="f" stroked="f">
                  <v:textbox inset="0,0,0,0">
                    <w:txbxContent>
                      <w:p w14:paraId="05A1D52D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报送单位：（公章）</w:t>
                        </w:r>
                      </w:p>
                    </w:txbxContent>
                  </v:textbox>
                </v:rect>
                <v:rect id="Rectangle 2089" o:spid="_x0000_s1028" style="position:absolute;left:58348;width:7096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1f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" filled="f" stroked="f">
                  <v:textbox inset="0,0,0,0">
                    <w:txbxContent>
                      <w:p w14:paraId="2595D75A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日期：</w:t>
                        </w:r>
                      </w:p>
                    </w:txbxContent>
                  </v:textbox>
                </v:rect>
                <v:rect id="Rectangle 2090" o:spid="_x0000_s1029" style="position:absolute;left:69016;width:2374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    <v:textbox inset="0,0,0,0">
                    <w:txbxContent>
                      <w:p w14:paraId="65116662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年</w:t>
                        </w:r>
                      </w:p>
                    </w:txbxContent>
                  </v:textbox>
                </v:rect>
                <v:rect id="Rectangle 2091" o:spid="_x0000_s1030" style="position:absolute;left:73451;width:2373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eE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4nM/h7E56AXP0CAAD//wMAUEsBAi0AFAAGAAgAAAAhANvh9svuAAAAhQEAABMAAAAAAAAA&#10;AAAAAAAAAAAAAFtDb250ZW50X1R5cGVzXS54bWxQSwECLQAUAAYACAAAACEAWvQsW78AAAAVAQAA&#10;CwAAAAAAAAAAAAAAAAAfAQAAX3JlbHMvLnJlbHNQSwECLQAUAAYACAAAACEAV4fnhMYAAADdAAAA&#10;DwAAAAAAAAAAAAAAAAAHAgAAZHJzL2Rvd25yZXYueG1sUEsFBgAAAAADAAMAtwAAAPoCAAAAAA==&#10;" filled="f" stroked="f">
                  <v:textbox inset="0,0,0,0">
                    <w:txbxContent>
                      <w:p w14:paraId="5A6B24A8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月</w:t>
                        </w:r>
                      </w:p>
                    </w:txbxContent>
                  </v:textbox>
                </v:rect>
                <v:rect id="Rectangle 2092" o:spid="_x0000_s1031" style="position:absolute;left:77901;width:2373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nz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S+D3TXgCcvMDAAD//wMAUEsBAi0AFAAGAAgAAAAhANvh9svuAAAAhQEAABMAAAAAAAAA&#10;AAAAAAAAAAAAAFtDb250ZW50X1R5cGVzXS54bWxQSwECLQAUAAYACAAAACEAWvQsW78AAAAVAQAA&#10;CwAAAAAAAAAAAAAAAAAfAQAAX3JlbHMvLnJlbHNQSwECLQAUAAYACAAAACEAp1V588YAAADdAAAA&#10;DwAAAAAAAAAAAAAAAAAHAgAAZHJzL2Rvd25yZXYueG1sUEsFBgAAAAADAAMAtwAAAPoCAAAAAA==&#10;" filled="f" stroked="f">
                  <v:textbox inset="0,0,0,0">
                    <w:txbxContent>
                      <w:p w14:paraId="11256838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日</w:t>
                        </w:r>
                      </w:p>
                    </w:txbxContent>
                  </v:textbox>
                </v:rect>
                <v:rect id="Rectangle 2093" o:spid="_x0000_s1032" style="position:absolute;left:1640;top:4404;width:4745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xo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DIGdxoxQAAAN0AAAAP&#10;AAAAAAAAAAAAAAAAAAcCAABkcnMvZG93bnJldi54bWxQSwUGAAAAAAMAAwC3AAAA+QIAAAAA&#10;" filled="f" stroked="f">
                  <v:textbox inset="0,0,0,0">
                    <w:txbxContent>
                      <w:p w14:paraId="42F2A418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序号</w:t>
                        </w:r>
                      </w:p>
                    </w:txbxContent>
                  </v:textbox>
                </v:rect>
                <v:rect id="Rectangle 2094" o:spid="_x0000_s1033" style="position:absolute;left:10297;top:4404;width:4744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Qc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BH8EQcxQAAAN0AAAAP&#10;AAAAAAAAAAAAAAAAAAcCAABkcnMvZG93bnJldi54bWxQSwUGAAAAAAMAAwC3AAAA+QIAAAAA&#10;" filled="f" stroked="f">
                  <v:textbox inset="0,0,0,0">
                    <w:txbxContent>
                      <w:p w14:paraId="70DDAAC6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组别</w:t>
                        </w:r>
                      </w:p>
                    </w:txbxContent>
                  </v:textbox>
                </v:rect>
                <v:rect id="Rectangle 2095" o:spid="_x0000_s1034" style="position:absolute;left:22016;top:4404;width:9468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GH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AovOGHxQAAAN0AAAAP&#10;AAAAAAAAAAAAAAAAAAcCAABkcnMvZG93bnJldi54bWxQSwUGAAAAAAMAAwC3AAAA+QIAAAAA&#10;" filled="f" stroked="f">
                  <v:textbox inset="0,0,0,0">
                    <w:txbxContent>
                      <w:p w14:paraId="677EF8ED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报送单位</w:t>
                        </w:r>
                      </w:p>
                    </w:txbxContent>
                  </v:textbox>
                </v:rect>
                <v:rect id="Rectangle 2096" o:spid="_x0000_s1035" style="position:absolute;left:42788;top:4404;width:9468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    <v:textbox inset="0,0,0,0">
                    <w:txbxContent>
                      <w:p w14:paraId="35EB4C3A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作品名称</w:t>
                        </w:r>
                      </w:p>
                    </w:txbxContent>
                  </v:textbox>
                </v:rect>
                <v:rect id="Rectangle 2097" o:spid="_x0000_s1036" style="position:absolute;left:61732;top:4404;width:9467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<v:textbox inset="0,0,0,0">
                    <w:txbxContent>
                      <w:p w14:paraId="6587883F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作者姓名</w:t>
                        </w:r>
                      </w:p>
                    </w:txbxContent>
                  </v:textbox>
                </v:rect>
                <v:rect id="Rectangle 2098" o:spid="_x0000_s1037" style="position:absolute;left:75493;top:4404;width:9468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<v:textbox inset="0,0,0,0">
                    <w:txbxContent>
                      <w:p w14:paraId="019C0966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联系电话</w:t>
                        </w:r>
                      </w:p>
                    </w:txbxContent>
                  </v:textbox>
                </v:rect>
                <v:shape id="Shape 2099" o:spid="_x0000_s1038" style="position:absolute;top:3278;width:86459;height:0;visibility:visible;mso-wrap-style:square;v-text-anchor:top" coordsize="8645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" path="m,l8645906,e" filled="f" strokeweight=".48pt">
                  <v:stroke joinstyle="bevel"/>
                  <v:path arrowok="t" textboxrect="0,0,8645906,0"/>
                </v:shape>
                <v:shape id="Shape 2100" o:spid="_x0000_s1039" style="position:absolute;top:7304;width:86459;height:0;visibility:visible;mso-wrap-style:square;v-text-anchor:top" coordsize="8645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" path="m,l8645906,e" filled="f" strokeweight=".48pt">
                  <v:stroke joinstyle="bevel"/>
                  <v:path arrowok="t" textboxrect="0,0,8645906,0"/>
                </v:shape>
                <v:shape id="Shape 2101" o:spid="_x0000_s1040" style="position:absolute;top:10968;width:86459;height:0;visibility:visible;mso-wrap-style:square;v-text-anchor:top" coordsize="8645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" path="m,l8645906,e" filled="f" strokeweight=".48pt">
                  <v:stroke joinstyle="bevel"/>
                  <v:path arrowok="t" textboxrect="0,0,8645906,0"/>
                </v:shape>
                <v:shape id="Shape 2102" o:spid="_x0000_s1041" style="position:absolute;top:14632;width:86459;height:0;visibility:visible;mso-wrap-style:square;v-text-anchor:top" coordsize="8645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" path="m,l8645906,e" filled="f" strokeweight=".48pt">
                  <v:stroke joinstyle="bevel"/>
                  <v:path arrowok="t" textboxrect="0,0,8645906,0"/>
                </v:shape>
                <v:shape id="Shape 2103" o:spid="_x0000_s1042" style="position:absolute;top:18296;width:86459;height:0;visibility:visible;mso-wrap-style:square;v-text-anchor:top" coordsize="8645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" path="m,l8645906,e" filled="f" strokeweight=".48pt">
                  <v:stroke joinstyle="bevel"/>
                  <v:path arrowok="t" textboxrect="0,0,8645906,0"/>
                </v:shape>
                <v:shape id="Shape 2104" o:spid="_x0000_s1043" style="position:absolute;top:21960;width:86459;height:0;visibility:visible;mso-wrap-style:square;v-text-anchor:top" coordsize="8645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" path="m,l8645906,e" filled="f" strokeweight=".48pt">
                  <v:stroke joinstyle="bevel"/>
                  <v:path arrowok="t" textboxrect="0,0,8645906,0"/>
                </v:shape>
                <v:shape id="Shape 2105" o:spid="_x0000_s1044" style="position:absolute;top:25624;width:86459;height:0;visibility:visible;mso-wrap-style:square;v-text-anchor:top" coordsize="8645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" path="m,l8645906,e" filled="f" strokeweight=".48pt">
                  <v:stroke joinstyle="bevel"/>
                  <v:path arrowok="t" textboxrect="0,0,8645906,0"/>
                </v:shape>
                <v:shape id="Shape 2106" o:spid="_x0000_s1045" style="position:absolute;left:30;top:3247;width:0;height:22346;visibility:visible;mso-wrap-style:square;v-text-anchor:top" coordsize="0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" path="m,l,2234565e" filled="f" strokeweight=".48pt">
                  <v:stroke joinstyle="bevel"/>
                  <v:path arrowok="t" textboxrect="0,0,0,2234565"/>
                </v:shape>
                <v:shape id="Shape 2107" o:spid="_x0000_s1046" style="position:absolute;left:6799;top:3247;width:0;height:22346;visibility:visible;mso-wrap-style:square;v-text-anchor:top" coordsize="0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" path="m,l,2234565e" filled="f" strokeweight=".48pt">
                  <v:stroke joinstyle="bevel"/>
                  <v:path arrowok="t" textboxrect="0,0,0,2234565"/>
                </v:shape>
                <v:shape id="Shape 2108" o:spid="_x0000_s1047" style="position:absolute;left:17353;top:3247;width:0;height:22346;visibility:visible;mso-wrap-style:square;v-text-anchor:top" coordsize="0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" path="m,l,2234565e" filled="f" strokeweight=".48pt">
                  <v:stroke joinstyle="bevel"/>
                  <v:path arrowok="t" textboxrect="0,0,0,2234565"/>
                </v:shape>
                <v:shape id="Shape 2109" o:spid="_x0000_s1048" style="position:absolute;left:33787;top:3247;width:0;height:22346;visibility:visible;mso-wrap-style:square;v-text-anchor:top" coordsize="0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" path="m,l,2234565e" filled="f" strokeweight=".48pt">
                  <v:stroke joinstyle="bevel"/>
                  <v:path arrowok="t" textboxrect="0,0,0,2234565"/>
                </v:shape>
                <v:shape id="Shape 2110" o:spid="_x0000_s1049" style="position:absolute;left:58907;top:3247;width:0;height:22346;visibility:visible;mso-wrap-style:square;v-text-anchor:top" coordsize="0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" path="m,l,2234565e" filled="f" strokeweight=".48pt">
                  <v:stroke joinstyle="bevel"/>
                  <v:path arrowok="t" textboxrect="0,0,0,2234565"/>
                </v:shape>
                <v:shape id="Shape 2111" o:spid="_x0000_s1050" style="position:absolute;left:71664;top:3247;width:0;height:22346;visibility:visible;mso-wrap-style:square;v-text-anchor:top" coordsize="0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" path="m,l,2234565e" filled="f" strokeweight=".48pt">
                  <v:stroke joinstyle="bevel"/>
                  <v:path arrowok="t" textboxrect="0,0,0,2234565"/>
                </v:shape>
                <v:shape id="Shape 2112" o:spid="_x0000_s1051" style="position:absolute;left:86428;top:3247;width:0;height:22346;visibility:visible;mso-wrap-style:square;v-text-anchor:top" coordsize="0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" path="m,l,2234565e" filled="f" strokeweight=".48pt">
                  <v:stroke joinstyle="bevel"/>
                  <v:path arrowok="t" textboxrect="0,0,0,2234565"/>
                </v:shape>
                <w10:wrap type="tight" anchorx="margin"/>
              </v:group>
            </w:pict>
          </mc:Fallback>
        </mc:AlternateContent>
      </w:r>
      <w:r w:rsidR="00E81C76" w:rsidRPr="001A2246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“</w:t>
      </w:r>
      <w:r w:rsidR="00E81C76" w:rsidRPr="001A2246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国家安全精品课</w:t>
      </w:r>
      <w:r w:rsidR="00E81C76" w:rsidRPr="001A2246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”</w:t>
      </w:r>
      <w:r w:rsidR="00E81C76" w:rsidRPr="001A2246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推荐表</w:t>
      </w:r>
    </w:p>
    <w:p w14:paraId="4ECC3FA2" w14:textId="5BE02659" w:rsidR="00F33071" w:rsidRDefault="00F33071">
      <w:pPr>
        <w:spacing w:after="398" w:line="259" w:lineRule="auto"/>
        <w:ind w:left="-933" w:right="0" w:firstLine="0"/>
      </w:pPr>
    </w:p>
    <w:p w14:paraId="0CB1F635" w14:textId="77777777" w:rsidR="00F33071" w:rsidRDefault="00E81C76">
      <w:pPr>
        <w:spacing w:after="201" w:line="265" w:lineRule="auto"/>
        <w:ind w:left="-5" w:right="0"/>
      </w:pPr>
      <w:r>
        <w:rPr>
          <w:rFonts w:ascii="楷体_GB2312" w:eastAsia="楷体_GB2312" w:hAnsi="楷体_GB2312" w:cs="楷体_GB2312"/>
          <w:sz w:val="28"/>
        </w:rPr>
        <w:t>备注：此表报送需提交加盖公章扫描件PDF及excel电子表格两个版本。</w:t>
      </w:r>
    </w:p>
    <w:p w14:paraId="66DFAB86" w14:textId="4C0850CE" w:rsidR="00F33071" w:rsidRDefault="00D572AC" w:rsidP="00D572AC">
      <w:pPr>
        <w:spacing w:after="567" w:line="259" w:lineRule="auto"/>
        <w:ind w:right="1516"/>
      </w:pPr>
      <w:r w:rsidRPr="00D572AC">
        <w:rPr>
          <w:rFonts w:ascii="楷体_GB2312" w:eastAsia="楷体_GB2312" w:hAnsi="楷体_GB2312" w:cs="楷体_GB2312" w:hint="eastAsia"/>
          <w:sz w:val="28"/>
        </w:rPr>
        <w:t>联系人：王老师，</w:t>
      </w:r>
      <w:r w:rsidRPr="00D572AC">
        <w:rPr>
          <w:rFonts w:ascii="楷体_GB2312" w:eastAsia="楷体_GB2312" w:hAnsi="楷体_GB2312" w:cs="楷体_GB2312"/>
          <w:sz w:val="28"/>
        </w:rPr>
        <w:t>0533-2781505；</w:t>
      </w:r>
      <w:r w:rsidRPr="00D572AC">
        <w:rPr>
          <w:rFonts w:ascii="楷体_GB2312" w:eastAsia="楷体_GB2312" w:hAnsi="楷体_GB2312" w:cs="楷体_GB2312" w:hint="eastAsia"/>
          <w:sz w:val="28"/>
        </w:rPr>
        <w:t>邮箱：</w:t>
      </w:r>
      <w:r w:rsidRPr="00D572AC">
        <w:rPr>
          <w:rFonts w:ascii="楷体_GB2312" w:eastAsia="楷体_GB2312" w:hAnsi="楷体_GB2312" w:cs="楷体_GB2312"/>
          <w:sz w:val="28"/>
        </w:rPr>
        <w:t>wwb@sdut.edu.cn。</w:t>
      </w:r>
    </w:p>
    <w:sectPr w:rsidR="00F33071" w:rsidSect="001D39FF">
      <w:footerReference w:type="even" r:id="rId11"/>
      <w:footerReference w:type="default" r:id="rId12"/>
      <w:footerReference w:type="first" r:id="rId13"/>
      <w:pgSz w:w="16838" w:h="11906" w:orient="landscape"/>
      <w:pgMar w:top="1531" w:right="2175" w:bottom="1373" w:left="153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619A" w14:textId="77777777" w:rsidR="00983A51" w:rsidRDefault="00983A51">
      <w:pPr>
        <w:spacing w:after="0" w:line="240" w:lineRule="auto"/>
      </w:pPr>
      <w:r>
        <w:separator/>
      </w:r>
    </w:p>
  </w:endnote>
  <w:endnote w:type="continuationSeparator" w:id="0">
    <w:p w14:paraId="36CC2F88" w14:textId="77777777" w:rsidR="00983A51" w:rsidRDefault="0098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B297" w14:textId="77777777" w:rsidR="00F33071" w:rsidRDefault="00E81C76">
    <w:pPr>
      <w:spacing w:after="0" w:line="259" w:lineRule="auto"/>
      <w:ind w:left="314" w:right="0" w:firstLine="0"/>
    </w:pPr>
    <w:r>
      <w:rPr>
        <w:rFonts w:ascii="Times New Roman" w:eastAsia="Times New Roman" w:hAnsi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3A5C" w14:textId="77777777" w:rsidR="00F33071" w:rsidRDefault="00F33071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28D" w14:textId="77777777" w:rsidR="00F33071" w:rsidRDefault="00E81C76">
    <w:pPr>
      <w:spacing w:after="0" w:line="259" w:lineRule="auto"/>
      <w:ind w:left="314" w:right="0" w:firstLine="0"/>
    </w:pPr>
    <w:r>
      <w:rPr>
        <w:rFonts w:ascii="Times New Roman" w:eastAsia="Times New Roman" w:hAnsi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7CD2" w14:textId="77777777" w:rsidR="00F33071" w:rsidRDefault="00F33071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47FB" w14:textId="77777777" w:rsidR="00F33071" w:rsidRDefault="00F33071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ECE1" w14:textId="77777777" w:rsidR="00F33071" w:rsidRDefault="00F3307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7630" w14:textId="77777777" w:rsidR="00983A51" w:rsidRDefault="00983A51">
      <w:pPr>
        <w:spacing w:after="0" w:line="240" w:lineRule="auto"/>
      </w:pPr>
      <w:r>
        <w:separator/>
      </w:r>
    </w:p>
  </w:footnote>
  <w:footnote w:type="continuationSeparator" w:id="0">
    <w:p w14:paraId="50E37082" w14:textId="77777777" w:rsidR="00983A51" w:rsidRDefault="0098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F35"/>
    <w:multiLevelType w:val="hybridMultilevel"/>
    <w:tmpl w:val="C7800866"/>
    <w:lvl w:ilvl="0" w:tplc="B450EA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02A056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DCD080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EA28F2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E69CA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1ED01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1EA0556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ACAD57E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B4E77E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A56CE"/>
    <w:multiLevelType w:val="hybridMultilevel"/>
    <w:tmpl w:val="B11AD6BC"/>
    <w:lvl w:ilvl="0" w:tplc="76400AC2">
      <w:start w:val="1"/>
      <w:numFmt w:val="ideographDigital"/>
      <w:lvlText w:val="（%1）"/>
      <w:lvlJc w:val="left"/>
      <w:pPr>
        <w:ind w:left="919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863E20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218AFBE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5002CA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2204FA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02EA39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9A2F98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8A2B52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CC7642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5265C"/>
    <w:multiLevelType w:val="hybridMultilevel"/>
    <w:tmpl w:val="C15EBBA0"/>
    <w:lvl w:ilvl="0" w:tplc="7DFA72E0">
      <w:start w:val="1"/>
      <w:numFmt w:val="ideographDigital"/>
      <w:lvlText w:val="（%1）"/>
      <w:lvlJc w:val="left"/>
      <w:pPr>
        <w:ind w:left="1586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CEC73E2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1C479A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A788C3E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E0396A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D646C2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305F42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E6C36E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EA7224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C6CA8"/>
    <w:multiLevelType w:val="hybridMultilevel"/>
    <w:tmpl w:val="769CBADE"/>
    <w:lvl w:ilvl="0" w:tplc="511064AC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8A1AE0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4ACF8F6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2E4862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F64D3C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EAF9A4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E645C2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CE0BAC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BE9DD6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EA1116"/>
    <w:multiLevelType w:val="hybridMultilevel"/>
    <w:tmpl w:val="414C8EF8"/>
    <w:lvl w:ilvl="0" w:tplc="2D161926">
      <w:start w:val="1"/>
      <w:numFmt w:val="ideographDigital"/>
      <w:lvlText w:val="（%1）"/>
      <w:lvlJc w:val="left"/>
      <w:pPr>
        <w:ind w:left="1586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8620FC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2948548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B05D60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4CDF04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F43D2A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3CDAB6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0E7E42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5202D6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8607D"/>
    <w:multiLevelType w:val="hybridMultilevel"/>
    <w:tmpl w:val="EB42F55A"/>
    <w:lvl w:ilvl="0" w:tplc="39D055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C8BB58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1452F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1E0CD0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6CC13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E2132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0C9B32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6AC400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D865A6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D5BD6"/>
    <w:multiLevelType w:val="hybridMultilevel"/>
    <w:tmpl w:val="C99E27D2"/>
    <w:lvl w:ilvl="0" w:tplc="2EBE8B8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580B14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6E0FF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8546D8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A01710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8CF35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14AD82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482AC0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C20484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F613D9"/>
    <w:multiLevelType w:val="hybridMultilevel"/>
    <w:tmpl w:val="44C21432"/>
    <w:lvl w:ilvl="0" w:tplc="18E8FADA">
      <w:start w:val="1"/>
      <w:numFmt w:val="decimal"/>
      <w:lvlText w:val="（%1）"/>
      <w:lvlJc w:val="left"/>
      <w:pPr>
        <w:ind w:left="144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B74D464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EA612E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4A7E2C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4C8818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F40DF4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CCA900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A6BB16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6EA1A8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74629"/>
    <w:multiLevelType w:val="hybridMultilevel"/>
    <w:tmpl w:val="A4D2A0F6"/>
    <w:lvl w:ilvl="0" w:tplc="68B8C9D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F3A0ECC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8493B4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0A6EF3E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B2A46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C4710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0CA07E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B8E8C8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98A26E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735C7"/>
    <w:multiLevelType w:val="hybridMultilevel"/>
    <w:tmpl w:val="983EEB20"/>
    <w:lvl w:ilvl="0" w:tplc="C77A4D30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268BEC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669138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4AC038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C21A02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A6769A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10DF5A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82063E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FC3802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F00F7B"/>
    <w:multiLevelType w:val="hybridMultilevel"/>
    <w:tmpl w:val="0DA27736"/>
    <w:lvl w:ilvl="0" w:tplc="C066BB8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649220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42E42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7EABF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A40E1C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0CAF62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BC174A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6A587E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462F93C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9753A"/>
    <w:multiLevelType w:val="hybridMultilevel"/>
    <w:tmpl w:val="190AE9F6"/>
    <w:lvl w:ilvl="0" w:tplc="2C0E5B40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EAABD0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620D56C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9749298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EECAB4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B0D282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7EF34A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821A62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16C0B2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3371EE"/>
    <w:multiLevelType w:val="hybridMultilevel"/>
    <w:tmpl w:val="FDCC2E8A"/>
    <w:lvl w:ilvl="0" w:tplc="B1F0D382">
      <w:start w:val="1"/>
      <w:numFmt w:val="decim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22A872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19E6F90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96D9F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DCD3FC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C68CF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1E20B0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2C566C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D4FAA8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71"/>
    <w:rsid w:val="00027643"/>
    <w:rsid w:val="000D084B"/>
    <w:rsid w:val="001365B6"/>
    <w:rsid w:val="001A2246"/>
    <w:rsid w:val="001D39FF"/>
    <w:rsid w:val="00396FF0"/>
    <w:rsid w:val="004556E6"/>
    <w:rsid w:val="00632A01"/>
    <w:rsid w:val="00685135"/>
    <w:rsid w:val="007A2491"/>
    <w:rsid w:val="00983A51"/>
    <w:rsid w:val="00AB08F9"/>
    <w:rsid w:val="00B366A1"/>
    <w:rsid w:val="00BC0427"/>
    <w:rsid w:val="00D572AC"/>
    <w:rsid w:val="00DD7F72"/>
    <w:rsid w:val="00DE49D6"/>
    <w:rsid w:val="00E81C76"/>
    <w:rsid w:val="00F33071"/>
    <w:rsid w:val="00F44F2C"/>
    <w:rsid w:val="00FA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E081"/>
  <w15:docId w15:val="{1DE22372-D7E7-47DF-9806-A6CAD7BE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371" w:lineRule="auto"/>
      <w:ind w:left="10" w:right="283" w:hanging="10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7" w:lineRule="auto"/>
      <w:ind w:left="10" w:right="161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3" w:line="265" w:lineRule="auto"/>
      <w:ind w:left="651" w:hanging="10"/>
      <w:outlineLvl w:val="1"/>
    </w:pPr>
    <w:rPr>
      <w:rFonts w:ascii="黑体" w:eastAsia="黑体" w:hAnsi="黑体" w:cs="黑体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3" w:line="265" w:lineRule="auto"/>
      <w:ind w:left="651" w:hanging="10"/>
      <w:outlineLvl w:val="2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character" w:customStyle="1" w:styleId="30">
    <w:name w:val="标题 3 字符"/>
    <w:link w:val="3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7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643"/>
    <w:rPr>
      <w:rFonts w:ascii="仿宋_GB2312" w:eastAsia="仿宋_GB2312" w:hAnsi="仿宋_GB2312" w:cs="仿宋_GB2312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572A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D084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831D-7965-4F72-ADB7-2645BE42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微软用户</dc:creator>
  <cp:keywords/>
  <cp:lastModifiedBy>Wang</cp:lastModifiedBy>
  <cp:revision>7</cp:revision>
  <dcterms:created xsi:type="dcterms:W3CDTF">2025-02-14T02:16:00Z</dcterms:created>
  <dcterms:modified xsi:type="dcterms:W3CDTF">2025-02-14T05:11:00Z</dcterms:modified>
</cp:coreProperties>
</file>