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2AE8" w14:textId="75F66780" w:rsidR="003A3544" w:rsidRDefault="00D7417E">
      <w:pPr>
        <w:spacing w:before="101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4"/>
          <w:sz w:val="31"/>
          <w:szCs w:val="31"/>
        </w:rPr>
        <w:t xml:space="preserve"> </w:t>
      </w:r>
      <w:r w:rsidR="00AC765E">
        <w:rPr>
          <w:rFonts w:ascii="黑体" w:eastAsia="黑体" w:hAnsi="黑体" w:cs="黑体"/>
          <w:spacing w:val="-4"/>
          <w:sz w:val="31"/>
          <w:szCs w:val="31"/>
        </w:rPr>
        <w:t>2</w:t>
      </w:r>
    </w:p>
    <w:p w14:paraId="6B95E104" w14:textId="77777777" w:rsidR="003A3544" w:rsidRDefault="003A3544">
      <w:pPr>
        <w:spacing w:before="89" w:line="223" w:lineRule="auto"/>
        <w:jc w:val="center"/>
        <w:outlineLvl w:val="0"/>
        <w:rPr>
          <w:rFonts w:ascii="宋体" w:eastAsia="宋体" w:hAnsi="宋体" w:cs="宋体"/>
          <w:spacing w:val="9"/>
          <w:sz w:val="18"/>
          <w:szCs w:val="1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6FE65561" w14:textId="77777777" w:rsidR="003A3544" w:rsidRDefault="00D7417E">
      <w:pPr>
        <w:spacing w:before="89" w:line="223" w:lineRule="auto"/>
        <w:jc w:val="center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9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单位消防安全集中除患攻坚大整治行动自查表</w:t>
      </w:r>
    </w:p>
    <w:p w14:paraId="72665F0C" w14:textId="77777777" w:rsidR="003A3544" w:rsidRDefault="00D7417E">
      <w:pPr>
        <w:spacing w:before="12" w:line="196" w:lineRule="auto"/>
        <w:ind w:left="504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3"/>
          <w:sz w:val="24"/>
          <w:szCs w:val="24"/>
        </w:rPr>
        <w:t>单位名称（盖章</w:t>
      </w:r>
      <w:r>
        <w:rPr>
          <w:rFonts w:ascii="微软雅黑" w:eastAsia="微软雅黑" w:hAnsi="微软雅黑" w:cs="微软雅黑"/>
          <w:spacing w:val="-46"/>
          <w:sz w:val="24"/>
          <w:szCs w:val="24"/>
        </w:rPr>
        <w:t>）：</w:t>
      </w:r>
      <w:r>
        <w:rPr>
          <w:rFonts w:ascii="微软雅黑" w:eastAsia="微软雅黑" w:hAnsi="微软雅黑" w:cs="微软雅黑"/>
          <w:spacing w:val="1"/>
          <w:sz w:val="24"/>
          <w:szCs w:val="24"/>
        </w:rPr>
        <w:t xml:space="preserve">                     </w:t>
      </w:r>
      <w:r>
        <w:rPr>
          <w:rFonts w:ascii="微软雅黑" w:eastAsia="微软雅黑" w:hAnsi="微软雅黑" w:cs="微软雅黑"/>
          <w:sz w:val="24"/>
          <w:szCs w:val="24"/>
        </w:rPr>
        <w:t xml:space="preserve">      </w:t>
      </w:r>
      <w:r>
        <w:rPr>
          <w:rFonts w:ascii="微软雅黑" w:eastAsia="微软雅黑" w:hAnsi="微软雅黑" w:cs="微软雅黑"/>
          <w:spacing w:val="-3"/>
          <w:sz w:val="24"/>
          <w:szCs w:val="24"/>
        </w:rPr>
        <w:t>单位法定代表人（签字</w:t>
      </w:r>
      <w:r>
        <w:rPr>
          <w:rFonts w:ascii="微软雅黑" w:eastAsia="微软雅黑" w:hAnsi="微软雅黑" w:cs="微软雅黑"/>
          <w:spacing w:val="-46"/>
          <w:sz w:val="24"/>
          <w:szCs w:val="24"/>
        </w:rPr>
        <w:t>）：</w:t>
      </w:r>
    </w:p>
    <w:p w14:paraId="5C595674" w14:textId="77777777" w:rsidR="003A3544" w:rsidRDefault="00D7417E">
      <w:pPr>
        <w:spacing w:before="4" w:line="268" w:lineRule="exact"/>
        <w:ind w:left="504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6"/>
          <w:sz w:val="24"/>
          <w:szCs w:val="24"/>
        </w:rPr>
        <w:t>单位类别</w:t>
      </w:r>
      <w:r>
        <w:rPr>
          <w:rFonts w:ascii="微软雅黑" w:eastAsia="微软雅黑" w:hAnsi="微软雅黑" w:cs="微软雅黑"/>
          <w:spacing w:val="-27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□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“</w:t>
      </w:r>
      <w:r>
        <w:rPr>
          <w:rFonts w:ascii="微软雅黑" w:eastAsia="微软雅黑" w:hAnsi="微软雅黑" w:cs="微软雅黑"/>
          <w:spacing w:val="-52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九小场所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”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；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多业态混合生产经营场所</w:t>
      </w:r>
      <w:r>
        <w:rPr>
          <w:rFonts w:ascii="微软雅黑" w:eastAsia="微软雅黑" w:hAnsi="微软雅黑" w:cs="微软雅黑"/>
          <w:spacing w:val="-3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>；</w:t>
      </w:r>
      <w:r>
        <w:rPr>
          <w:rFonts w:ascii="微软雅黑" w:eastAsia="微软雅黑" w:hAnsi="微软雅黑" w:cs="微软雅黑"/>
          <w:spacing w:val="-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7"/>
          <w:sz w:val="24"/>
          <w:szCs w:val="24"/>
        </w:rPr>
        <w:t>人员密集场所</w:t>
      </w:r>
    </w:p>
    <w:tbl>
      <w:tblPr>
        <w:tblStyle w:val="TableNormal"/>
        <w:tblW w:w="98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139"/>
        <w:gridCol w:w="1346"/>
        <w:gridCol w:w="2130"/>
      </w:tblGrid>
      <w:tr w:rsidR="003A3544" w14:paraId="21B94015" w14:textId="77777777">
        <w:trPr>
          <w:trHeight w:val="659"/>
        </w:trPr>
        <w:tc>
          <w:tcPr>
            <w:tcW w:w="1194" w:type="dxa"/>
          </w:tcPr>
          <w:p w14:paraId="6A568D29" w14:textId="77777777" w:rsidR="003A3544" w:rsidRDefault="00D7417E">
            <w:pPr>
              <w:spacing w:before="259" w:line="221" w:lineRule="auto"/>
              <w:ind w:left="24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隐患类别</w:t>
            </w:r>
          </w:p>
        </w:tc>
        <w:tc>
          <w:tcPr>
            <w:tcW w:w="5139" w:type="dxa"/>
          </w:tcPr>
          <w:p w14:paraId="157242C0" w14:textId="77777777" w:rsidR="003A3544" w:rsidRDefault="00D7417E">
            <w:pPr>
              <w:spacing w:before="259" w:line="222" w:lineRule="auto"/>
              <w:ind w:left="221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检查内容</w:t>
            </w:r>
          </w:p>
        </w:tc>
        <w:tc>
          <w:tcPr>
            <w:tcW w:w="1346" w:type="dxa"/>
          </w:tcPr>
          <w:p w14:paraId="5B7785F5" w14:textId="77777777" w:rsidR="003A3544" w:rsidRDefault="00D7417E">
            <w:pPr>
              <w:spacing w:before="258" w:line="222" w:lineRule="auto"/>
              <w:ind w:left="14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是否存在问题</w:t>
            </w:r>
          </w:p>
        </w:tc>
        <w:tc>
          <w:tcPr>
            <w:tcW w:w="2130" w:type="dxa"/>
          </w:tcPr>
          <w:p w14:paraId="135AE96A" w14:textId="77777777" w:rsidR="003A3544" w:rsidRDefault="00D7417E">
            <w:pPr>
              <w:spacing w:before="119" w:line="254" w:lineRule="auto"/>
              <w:ind w:left="264" w:right="67" w:hanging="15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整改责任、措施、资金、</w:t>
            </w:r>
            <w:r>
              <w:rPr>
                <w:rFonts w:ascii="黑体" w:eastAsia="黑体" w:hAnsi="黑体" w:cs="黑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时限、预案落实情况</w:t>
            </w:r>
          </w:p>
        </w:tc>
      </w:tr>
      <w:tr w:rsidR="003A3544" w14:paraId="6EE2FA64" w14:textId="77777777">
        <w:trPr>
          <w:trHeight w:val="742"/>
        </w:trPr>
        <w:tc>
          <w:tcPr>
            <w:tcW w:w="1194" w:type="dxa"/>
            <w:vMerge w:val="restart"/>
            <w:tcBorders>
              <w:bottom w:val="nil"/>
            </w:tcBorders>
          </w:tcPr>
          <w:p w14:paraId="5ADC1E6C" w14:textId="77777777" w:rsidR="003A3544" w:rsidRDefault="003A3544">
            <w:pPr>
              <w:spacing w:line="279" w:lineRule="auto"/>
            </w:pPr>
          </w:p>
          <w:p w14:paraId="4988094C" w14:textId="77777777" w:rsidR="003A3544" w:rsidRDefault="003A3544">
            <w:pPr>
              <w:spacing w:line="279" w:lineRule="auto"/>
            </w:pPr>
          </w:p>
          <w:p w14:paraId="02D99050" w14:textId="77777777" w:rsidR="003A3544" w:rsidRDefault="003A3544">
            <w:pPr>
              <w:spacing w:line="279" w:lineRule="auto"/>
            </w:pPr>
          </w:p>
          <w:p w14:paraId="6F820F85" w14:textId="77777777" w:rsidR="003A3544" w:rsidRDefault="003A3544">
            <w:pPr>
              <w:spacing w:line="279" w:lineRule="auto"/>
            </w:pPr>
          </w:p>
          <w:p w14:paraId="6B9A65F1" w14:textId="77777777" w:rsidR="003A3544" w:rsidRDefault="00D7417E">
            <w:pPr>
              <w:spacing w:before="77" w:line="214" w:lineRule="auto"/>
              <w:ind w:left="115" w:right="108" w:hanging="12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3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/>
                <w:spacing w:val="21"/>
                <w:w w:val="10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-13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3"/>
                <w:sz w:val="18"/>
                <w:szCs w:val="18"/>
              </w:rPr>
              <w:t>）违法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违规施工</w:t>
            </w:r>
            <w:r>
              <w:rPr>
                <w:rFonts w:ascii="微软雅黑" w:eastAsia="微软雅黑" w:hAnsi="微软雅黑" w:cs="微软雅黑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作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2"/>
                <w:sz w:val="18"/>
                <w:szCs w:val="18"/>
              </w:rPr>
              <w:t>业和生产经</w:t>
            </w:r>
            <w:r>
              <w:rPr>
                <w:rFonts w:ascii="微软雅黑" w:eastAsia="微软雅黑" w:hAnsi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18"/>
                <w:szCs w:val="18"/>
              </w:rPr>
              <w:t>营。</w:t>
            </w:r>
          </w:p>
        </w:tc>
        <w:tc>
          <w:tcPr>
            <w:tcW w:w="5139" w:type="dxa"/>
          </w:tcPr>
          <w:p w14:paraId="1D45AC70" w14:textId="77777777" w:rsidR="003A3544" w:rsidRDefault="00D7417E">
            <w:pPr>
              <w:spacing w:before="156" w:line="209" w:lineRule="auto"/>
              <w:ind w:left="112" w:right="56" w:firstLine="11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是否存在未经审批施工作业、无证施工作业、违规拆除作业、</w:t>
            </w:r>
            <w:r>
              <w:rPr>
                <w:rFonts w:ascii="微软雅黑" w:eastAsia="微软雅黑" w:hAnsi="微软雅黑" w:cs="微软雅黑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违规层层转包施工作业、未落实作业安全措施冒险作业。</w:t>
            </w:r>
          </w:p>
        </w:tc>
        <w:tc>
          <w:tcPr>
            <w:tcW w:w="1346" w:type="dxa"/>
          </w:tcPr>
          <w:p w14:paraId="14F50F18" w14:textId="77777777" w:rsidR="003A3544" w:rsidRDefault="00D7417E">
            <w:pPr>
              <w:spacing w:before="297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1850CD5C" w14:textId="77777777" w:rsidR="003A3544" w:rsidRDefault="003A3544"/>
        </w:tc>
      </w:tr>
      <w:tr w:rsidR="003A3544" w14:paraId="5664A3B6" w14:textId="77777777">
        <w:trPr>
          <w:trHeight w:val="844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14ACC278" w14:textId="77777777" w:rsidR="003A3544" w:rsidRDefault="003A3544"/>
        </w:tc>
        <w:tc>
          <w:tcPr>
            <w:tcW w:w="5139" w:type="dxa"/>
          </w:tcPr>
          <w:p w14:paraId="42AD3E0D" w14:textId="77777777" w:rsidR="003A3544" w:rsidRDefault="00D7417E">
            <w:pPr>
              <w:spacing w:before="69" w:line="198" w:lineRule="auto"/>
              <w:ind w:left="112" w:right="51" w:hanging="6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是否存在违规使用明火或者电焊、气焊作业，动火、电焊、气</w:t>
            </w:r>
            <w:r>
              <w:rPr>
                <w:rFonts w:ascii="微软雅黑" w:eastAsia="微软雅黑" w:hAnsi="微软雅黑" w:cs="微软雅黑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焊作业人员未持证上岗</w:t>
            </w:r>
            <w:r>
              <w:rPr>
                <w:rFonts w:ascii="微软雅黑" w:eastAsia="微软雅黑" w:hAnsi="微软雅黑" w:cs="微软雅黑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，电焊、气焊作业未办理动火审批手续，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作业现场未采取相应的消防安全措施。</w:t>
            </w:r>
          </w:p>
        </w:tc>
        <w:tc>
          <w:tcPr>
            <w:tcW w:w="1346" w:type="dxa"/>
          </w:tcPr>
          <w:p w14:paraId="0B324501" w14:textId="77777777" w:rsidR="003A3544" w:rsidRDefault="003A3544">
            <w:pPr>
              <w:spacing w:line="267" w:lineRule="auto"/>
            </w:pPr>
          </w:p>
          <w:p w14:paraId="228DE765" w14:textId="77777777" w:rsidR="003A3544" w:rsidRDefault="00D7417E">
            <w:pPr>
              <w:spacing w:before="78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38F2D1BA" w14:textId="77777777" w:rsidR="003A3544" w:rsidRDefault="003A3544"/>
        </w:tc>
      </w:tr>
      <w:tr w:rsidR="003A3544" w14:paraId="47022178" w14:textId="77777777">
        <w:trPr>
          <w:trHeight w:val="374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6DE96078" w14:textId="77777777" w:rsidR="003A3544" w:rsidRDefault="003A3544"/>
        </w:tc>
        <w:tc>
          <w:tcPr>
            <w:tcW w:w="5139" w:type="dxa"/>
          </w:tcPr>
          <w:p w14:paraId="2D26D641" w14:textId="77777777" w:rsidR="003A3544" w:rsidRDefault="00D7417E">
            <w:pPr>
              <w:spacing w:before="113" w:line="195" w:lineRule="auto"/>
              <w:ind w:left="11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是否存在动火作业未安排专门人员进行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现场安全管理。</w:t>
            </w:r>
          </w:p>
        </w:tc>
        <w:tc>
          <w:tcPr>
            <w:tcW w:w="1346" w:type="dxa"/>
          </w:tcPr>
          <w:p w14:paraId="45F63C6D" w14:textId="77777777" w:rsidR="003A3544" w:rsidRDefault="00D7417E">
            <w:pPr>
              <w:spacing w:before="113" w:line="195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12790003" w14:textId="77777777" w:rsidR="003A3544" w:rsidRDefault="003A3544"/>
        </w:tc>
      </w:tr>
      <w:tr w:rsidR="003A3544" w14:paraId="7B105F9A" w14:textId="77777777">
        <w:trPr>
          <w:trHeight w:val="565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37CAE325" w14:textId="77777777" w:rsidR="003A3544" w:rsidRDefault="003A3544"/>
        </w:tc>
        <w:tc>
          <w:tcPr>
            <w:tcW w:w="5139" w:type="dxa"/>
          </w:tcPr>
          <w:p w14:paraId="7D78C127" w14:textId="77777777" w:rsidR="003A3544" w:rsidRDefault="00D7417E">
            <w:pPr>
              <w:spacing w:before="68" w:line="189" w:lineRule="auto"/>
              <w:ind w:left="118" w:right="103" w:hanging="1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是否存在施工现场动火动焊作业、带火花作业与具有火灾、爆</w:t>
            </w:r>
            <w:r>
              <w:rPr>
                <w:rFonts w:ascii="微软雅黑" w:eastAsia="微软雅黑" w:hAnsi="微软雅黑" w:cs="微软雅黑"/>
                <w:spacing w:val="1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炸风险</w:t>
            </w:r>
            <w:proofErr w:type="gramEnd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作业交叉进行。</w:t>
            </w:r>
          </w:p>
        </w:tc>
        <w:tc>
          <w:tcPr>
            <w:tcW w:w="1346" w:type="dxa"/>
          </w:tcPr>
          <w:p w14:paraId="1C96F6A6" w14:textId="77777777" w:rsidR="003A3544" w:rsidRDefault="00D7417E">
            <w:pPr>
              <w:spacing w:before="208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6680ECFC" w14:textId="77777777" w:rsidR="003A3544" w:rsidRDefault="003A3544"/>
        </w:tc>
      </w:tr>
      <w:tr w:rsidR="003A3544" w14:paraId="3BD6571A" w14:textId="77777777">
        <w:trPr>
          <w:trHeight w:val="844"/>
        </w:trPr>
        <w:tc>
          <w:tcPr>
            <w:tcW w:w="1194" w:type="dxa"/>
            <w:vMerge/>
            <w:tcBorders>
              <w:top w:val="nil"/>
            </w:tcBorders>
          </w:tcPr>
          <w:p w14:paraId="3E3091E7" w14:textId="77777777" w:rsidR="003A3544" w:rsidRDefault="003A3544"/>
        </w:tc>
        <w:tc>
          <w:tcPr>
            <w:tcW w:w="5139" w:type="dxa"/>
          </w:tcPr>
          <w:p w14:paraId="685A279A" w14:textId="77777777" w:rsidR="003A3544" w:rsidRDefault="00D7417E">
            <w:pPr>
              <w:spacing w:before="69" w:line="198" w:lineRule="auto"/>
              <w:ind w:left="117" w:right="103" w:hanging="6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是否存在设置在人员密集场所、地下建筑的冷库违规采用易燃</w:t>
            </w:r>
            <w:r>
              <w:rPr>
                <w:rFonts w:ascii="微软雅黑" w:eastAsia="微软雅黑" w:hAnsi="微软雅黑" w:cs="微软雅黑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可燃保温材料，</w:t>
            </w:r>
            <w:r>
              <w:rPr>
                <w:rFonts w:ascii="微软雅黑" w:eastAsia="微软雅黑" w:hAnsi="微软雅黑" w:cs="微软雅黑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防火分隔不到位</w:t>
            </w:r>
            <w:r>
              <w:rPr>
                <w:rFonts w:ascii="微软雅黑" w:eastAsia="微软雅黑" w:hAnsi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，冷库建设</w:t>
            </w:r>
            <w:r>
              <w:rPr>
                <w:rFonts w:ascii="微软雅黑" w:eastAsia="微软雅黑" w:hAnsi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、改造</w:t>
            </w:r>
            <w:r>
              <w:rPr>
                <w:rFonts w:ascii="微软雅黑" w:eastAsia="微软雅黑" w:hAnsi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、拆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除施工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期间未</w:t>
            </w:r>
            <w:proofErr w:type="gramStart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严密落实</w:t>
            </w:r>
            <w:proofErr w:type="gramEnd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火灾防范措施。</w:t>
            </w:r>
          </w:p>
        </w:tc>
        <w:tc>
          <w:tcPr>
            <w:tcW w:w="1346" w:type="dxa"/>
          </w:tcPr>
          <w:p w14:paraId="65AE333B" w14:textId="77777777" w:rsidR="003A3544" w:rsidRDefault="003A3544">
            <w:pPr>
              <w:spacing w:line="269" w:lineRule="auto"/>
            </w:pPr>
          </w:p>
          <w:p w14:paraId="66F05B0A" w14:textId="77777777" w:rsidR="003A3544" w:rsidRDefault="00D7417E">
            <w:pPr>
              <w:spacing w:before="78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2DE16B19" w14:textId="77777777" w:rsidR="003A3544" w:rsidRDefault="003A3544"/>
        </w:tc>
      </w:tr>
      <w:tr w:rsidR="003A3544" w14:paraId="1CEDF09D" w14:textId="77777777">
        <w:trPr>
          <w:trHeight w:val="460"/>
        </w:trPr>
        <w:tc>
          <w:tcPr>
            <w:tcW w:w="1194" w:type="dxa"/>
            <w:vMerge w:val="restart"/>
            <w:tcBorders>
              <w:bottom w:val="nil"/>
            </w:tcBorders>
          </w:tcPr>
          <w:p w14:paraId="28D8630D" w14:textId="77777777" w:rsidR="003A3544" w:rsidRDefault="003A3544">
            <w:pPr>
              <w:spacing w:line="294" w:lineRule="auto"/>
            </w:pPr>
          </w:p>
          <w:p w14:paraId="105CC510" w14:textId="77777777" w:rsidR="003A3544" w:rsidRDefault="003A3544">
            <w:pPr>
              <w:spacing w:line="294" w:lineRule="auto"/>
            </w:pPr>
          </w:p>
          <w:p w14:paraId="5200BA66" w14:textId="77777777" w:rsidR="003A3544" w:rsidRDefault="003A3544">
            <w:pPr>
              <w:spacing w:line="295" w:lineRule="auto"/>
            </w:pPr>
          </w:p>
          <w:p w14:paraId="00FBAEC1" w14:textId="77777777" w:rsidR="003A3544" w:rsidRDefault="00D7417E">
            <w:pPr>
              <w:spacing w:before="77" w:line="212" w:lineRule="auto"/>
              <w:ind w:left="113" w:right="108" w:hanging="10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12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2"/>
                <w:sz w:val="18"/>
                <w:szCs w:val="18"/>
              </w:rPr>
              <w:t>二</w:t>
            </w:r>
            <w:r>
              <w:rPr>
                <w:rFonts w:ascii="微软雅黑" w:eastAsia="微软雅黑" w:hAnsi="微软雅黑" w:cs="微软雅黑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2"/>
                <w:sz w:val="18"/>
                <w:szCs w:val="18"/>
              </w:rPr>
              <w:t>）安全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3"/>
                <w:sz w:val="18"/>
                <w:szCs w:val="18"/>
              </w:rPr>
              <w:t>疏散条件不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足。</w:t>
            </w:r>
          </w:p>
        </w:tc>
        <w:tc>
          <w:tcPr>
            <w:tcW w:w="5139" w:type="dxa"/>
          </w:tcPr>
          <w:p w14:paraId="526BD178" w14:textId="77777777" w:rsidR="003A3544" w:rsidRDefault="00D7417E">
            <w:pPr>
              <w:spacing w:before="158" w:line="200" w:lineRule="auto"/>
              <w:ind w:right="15"/>
              <w:jc w:val="righ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/>
                <w:spacing w:val="-6"/>
                <w:sz w:val="18"/>
                <w:szCs w:val="18"/>
              </w:rPr>
              <w:t>是否存在占用、堵塞、封闭疏散通道、安全出口和消防车通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道。</w:t>
            </w:r>
          </w:p>
        </w:tc>
        <w:tc>
          <w:tcPr>
            <w:tcW w:w="1346" w:type="dxa"/>
          </w:tcPr>
          <w:p w14:paraId="0D4FBAA5" w14:textId="77777777" w:rsidR="003A3544" w:rsidRDefault="00D7417E">
            <w:pPr>
              <w:spacing w:before="157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46B806E9" w14:textId="77777777" w:rsidR="003A3544" w:rsidRDefault="003A3544"/>
        </w:tc>
      </w:tr>
      <w:tr w:rsidR="003A3544" w14:paraId="1E03F925" w14:textId="77777777">
        <w:trPr>
          <w:trHeight w:val="374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6F3473F3" w14:textId="77777777" w:rsidR="003A3544" w:rsidRDefault="003A3544"/>
        </w:tc>
        <w:tc>
          <w:tcPr>
            <w:tcW w:w="5139" w:type="dxa"/>
          </w:tcPr>
          <w:p w14:paraId="4A5124F7" w14:textId="77777777" w:rsidR="003A3544" w:rsidRDefault="00D7417E">
            <w:pPr>
              <w:spacing w:before="115" w:line="193" w:lineRule="auto"/>
              <w:ind w:left="106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是否存在安全出口和疏散楼梯数量不足、宽度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不够。</w:t>
            </w:r>
          </w:p>
        </w:tc>
        <w:tc>
          <w:tcPr>
            <w:tcW w:w="1346" w:type="dxa"/>
          </w:tcPr>
          <w:p w14:paraId="260402F4" w14:textId="77777777" w:rsidR="003A3544" w:rsidRDefault="00D7417E">
            <w:pPr>
              <w:spacing w:before="115" w:line="193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02F221B6" w14:textId="77777777" w:rsidR="003A3544" w:rsidRDefault="003A3544"/>
        </w:tc>
      </w:tr>
      <w:tr w:rsidR="003A3544" w14:paraId="558AD0A9" w14:textId="77777777">
        <w:trPr>
          <w:trHeight w:val="374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1979B280" w14:textId="77777777" w:rsidR="003A3544" w:rsidRDefault="003A3544"/>
        </w:tc>
        <w:tc>
          <w:tcPr>
            <w:tcW w:w="5139" w:type="dxa"/>
          </w:tcPr>
          <w:p w14:paraId="6CC18980" w14:textId="77777777" w:rsidR="003A3544" w:rsidRDefault="00D7417E">
            <w:pPr>
              <w:spacing w:before="115" w:line="193" w:lineRule="auto"/>
              <w:ind w:left="11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是否存在应急广播、应急照明、疏散指示标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志缺失、损坏。</w:t>
            </w:r>
          </w:p>
        </w:tc>
        <w:tc>
          <w:tcPr>
            <w:tcW w:w="1346" w:type="dxa"/>
          </w:tcPr>
          <w:p w14:paraId="57C4EBC2" w14:textId="77777777" w:rsidR="003A3544" w:rsidRDefault="00D7417E">
            <w:pPr>
              <w:spacing w:before="115" w:line="193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38955FD9" w14:textId="77777777" w:rsidR="003A3544" w:rsidRDefault="003A3544"/>
        </w:tc>
      </w:tr>
      <w:tr w:rsidR="003A3544" w14:paraId="68E6BD58" w14:textId="77777777">
        <w:trPr>
          <w:trHeight w:val="565"/>
        </w:trPr>
        <w:tc>
          <w:tcPr>
            <w:tcW w:w="1194" w:type="dxa"/>
            <w:vMerge/>
            <w:tcBorders>
              <w:top w:val="nil"/>
              <w:bottom w:val="nil"/>
            </w:tcBorders>
          </w:tcPr>
          <w:p w14:paraId="4973D283" w14:textId="77777777" w:rsidR="003A3544" w:rsidRDefault="003A3544"/>
        </w:tc>
        <w:tc>
          <w:tcPr>
            <w:tcW w:w="5139" w:type="dxa"/>
          </w:tcPr>
          <w:p w14:paraId="7B5FD3BD" w14:textId="77777777" w:rsidR="003A3544" w:rsidRDefault="00D7417E">
            <w:pPr>
              <w:spacing w:before="71" w:line="188" w:lineRule="auto"/>
              <w:ind w:left="117" w:right="103" w:hanging="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是否存在未结合实际制定灭火和应急疏散预案，员工、</w:t>
            </w:r>
            <w:proofErr w:type="gramStart"/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宿管员</w:t>
            </w:r>
            <w:proofErr w:type="gramEnd"/>
            <w:r>
              <w:rPr>
                <w:rFonts w:ascii="微软雅黑" w:eastAsia="微软雅黑" w:hAnsi="微软雅黑" w:cs="微软雅黑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不掌握初起火灾扑救和组织疏散逃生技能。</w:t>
            </w:r>
          </w:p>
        </w:tc>
        <w:tc>
          <w:tcPr>
            <w:tcW w:w="1346" w:type="dxa"/>
          </w:tcPr>
          <w:p w14:paraId="264AE5EF" w14:textId="77777777" w:rsidR="003A3544" w:rsidRDefault="00D7417E">
            <w:pPr>
              <w:spacing w:before="208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2263C76F" w14:textId="77777777" w:rsidR="003A3544" w:rsidRDefault="003A3544"/>
        </w:tc>
      </w:tr>
      <w:tr w:rsidR="003A3544" w14:paraId="67FAE784" w14:textId="77777777">
        <w:trPr>
          <w:trHeight w:val="844"/>
        </w:trPr>
        <w:tc>
          <w:tcPr>
            <w:tcW w:w="1194" w:type="dxa"/>
            <w:vMerge/>
            <w:tcBorders>
              <w:top w:val="nil"/>
            </w:tcBorders>
          </w:tcPr>
          <w:p w14:paraId="76FAD8DE" w14:textId="77777777" w:rsidR="003A3544" w:rsidRDefault="003A3544"/>
        </w:tc>
        <w:tc>
          <w:tcPr>
            <w:tcW w:w="5139" w:type="dxa"/>
          </w:tcPr>
          <w:p w14:paraId="105EBF2D" w14:textId="77777777" w:rsidR="003A3544" w:rsidRDefault="00D7417E">
            <w:pPr>
              <w:spacing w:before="69" w:line="198" w:lineRule="auto"/>
              <w:ind w:left="112" w:right="106" w:hanging="1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微软雅黑"/>
                <w:spacing w:val="3"/>
                <w:sz w:val="18"/>
                <w:szCs w:val="18"/>
              </w:rPr>
              <w:t>是否存在多业态混合生产经营场所未确定责任人对共用的疏</w:t>
            </w:r>
            <w:r>
              <w:rPr>
                <w:rFonts w:ascii="微软雅黑" w:eastAsia="微软雅黑" w:hAnsi="微软雅黑" w:cs="微软雅黑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散通道</w:t>
            </w:r>
            <w:r>
              <w:rPr>
                <w:rFonts w:ascii="微软雅黑" w:eastAsia="微软雅黑" w:hAnsi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、安全出口进行统</w:t>
            </w:r>
            <w:r>
              <w:rPr>
                <w:rFonts w:ascii="微软雅黑" w:eastAsia="微软雅黑" w:hAnsi="微软雅黑" w:cs="微软雅黑"/>
                <w:spacing w:val="-3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管理</w:t>
            </w:r>
            <w:r>
              <w:rPr>
                <w:rFonts w:ascii="微软雅黑" w:eastAsia="微软雅黑" w:hAnsi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，是否存在未安装</w:t>
            </w:r>
            <w:r>
              <w:rPr>
                <w:rFonts w:ascii="微软雅黑" w:eastAsia="微软雅黑" w:hAnsi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一键</w:t>
            </w:r>
            <w:proofErr w:type="gramStart"/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警报广</w:t>
            </w:r>
            <w:proofErr w:type="gramEnd"/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播装置。</w:t>
            </w:r>
          </w:p>
        </w:tc>
        <w:tc>
          <w:tcPr>
            <w:tcW w:w="1346" w:type="dxa"/>
          </w:tcPr>
          <w:p w14:paraId="1DD8E503" w14:textId="77777777" w:rsidR="003A3544" w:rsidRDefault="003A3544">
            <w:pPr>
              <w:spacing w:line="270" w:lineRule="auto"/>
            </w:pPr>
          </w:p>
          <w:p w14:paraId="24D65864" w14:textId="77777777" w:rsidR="003A3544" w:rsidRDefault="00D7417E">
            <w:pPr>
              <w:spacing w:before="77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4E09C5ED" w14:textId="77777777" w:rsidR="003A3544" w:rsidRDefault="003A3544"/>
        </w:tc>
      </w:tr>
      <w:tr w:rsidR="003A3544" w14:paraId="7F210E63" w14:textId="77777777">
        <w:trPr>
          <w:trHeight w:val="844"/>
        </w:trPr>
        <w:tc>
          <w:tcPr>
            <w:tcW w:w="1194" w:type="dxa"/>
          </w:tcPr>
          <w:p w14:paraId="1F90ABAA" w14:textId="77777777" w:rsidR="003A3544" w:rsidRDefault="00D7417E">
            <w:pPr>
              <w:spacing w:before="73" w:line="197" w:lineRule="auto"/>
              <w:ind w:left="115" w:right="108" w:hanging="12"/>
              <w:jc w:val="both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（三）</w:t>
            </w:r>
            <w:r>
              <w:rPr>
                <w:rFonts w:ascii="微软雅黑" w:eastAsia="微软雅黑" w:hAnsi="微软雅黑" w:cs="微软雅黑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18"/>
                <w:szCs w:val="18"/>
              </w:rPr>
              <w:t>违规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2"/>
                <w:sz w:val="18"/>
                <w:szCs w:val="18"/>
              </w:rPr>
              <w:t>设置防盗网</w:t>
            </w:r>
            <w:r>
              <w:rPr>
                <w:rFonts w:ascii="微软雅黑" w:eastAsia="微软雅黑" w:hAnsi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8"/>
                <w:szCs w:val="18"/>
              </w:rPr>
              <w:t>和广告牌。</w:t>
            </w:r>
          </w:p>
        </w:tc>
        <w:tc>
          <w:tcPr>
            <w:tcW w:w="5139" w:type="dxa"/>
          </w:tcPr>
          <w:p w14:paraId="0C166424" w14:textId="77777777" w:rsidR="003A3544" w:rsidRDefault="00D7417E">
            <w:pPr>
              <w:spacing w:before="210" w:line="210" w:lineRule="auto"/>
              <w:ind w:left="111" w:right="103" w:firstLine="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人员密集场所在门窗上设置影响逃生和灭火救援的防盗</w:t>
            </w:r>
            <w:r>
              <w:rPr>
                <w:rFonts w:ascii="微软雅黑" w:eastAsia="微软雅黑" w:hAnsi="微软雅黑" w:cs="微软雅黑"/>
                <w:spacing w:val="-4"/>
                <w:sz w:val="18"/>
                <w:szCs w:val="18"/>
              </w:rPr>
              <w:t>网、铁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18"/>
                <w:szCs w:val="18"/>
              </w:rPr>
              <w:t>栅栏、广告牌等障碍物。</w:t>
            </w:r>
          </w:p>
        </w:tc>
        <w:tc>
          <w:tcPr>
            <w:tcW w:w="1346" w:type="dxa"/>
          </w:tcPr>
          <w:p w14:paraId="520C6237" w14:textId="77777777" w:rsidR="003A3544" w:rsidRDefault="003A3544">
            <w:pPr>
              <w:spacing w:line="270" w:lineRule="auto"/>
            </w:pPr>
          </w:p>
          <w:p w14:paraId="4020A71B" w14:textId="77777777" w:rsidR="003A3544" w:rsidRDefault="00D7417E">
            <w:pPr>
              <w:spacing w:before="78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3FB78974" w14:textId="77777777" w:rsidR="003A3544" w:rsidRDefault="003A3544"/>
        </w:tc>
      </w:tr>
      <w:tr w:rsidR="003A3544" w14:paraId="540949E8" w14:textId="77777777">
        <w:trPr>
          <w:trHeight w:val="586"/>
        </w:trPr>
        <w:tc>
          <w:tcPr>
            <w:tcW w:w="1194" w:type="dxa"/>
          </w:tcPr>
          <w:p w14:paraId="3231F7B5" w14:textId="77777777" w:rsidR="003A3544" w:rsidRDefault="00D7417E">
            <w:pPr>
              <w:spacing w:before="221" w:line="196" w:lineRule="auto"/>
              <w:ind w:left="10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（四）其他</w:t>
            </w:r>
          </w:p>
        </w:tc>
        <w:tc>
          <w:tcPr>
            <w:tcW w:w="5139" w:type="dxa"/>
          </w:tcPr>
          <w:p w14:paraId="41F8AB74" w14:textId="77777777" w:rsidR="003A3544" w:rsidRDefault="00D7417E">
            <w:pPr>
              <w:spacing w:before="72" w:line="201" w:lineRule="auto"/>
              <w:ind w:left="11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3"/>
                <w:sz w:val="18"/>
                <w:szCs w:val="18"/>
              </w:rPr>
              <w:t>其他问题：</w:t>
            </w:r>
          </w:p>
        </w:tc>
        <w:tc>
          <w:tcPr>
            <w:tcW w:w="1346" w:type="dxa"/>
          </w:tcPr>
          <w:p w14:paraId="7BD64CAA" w14:textId="77777777" w:rsidR="003A3544" w:rsidRDefault="00D7417E">
            <w:pPr>
              <w:spacing w:before="220" w:line="201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是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pacing w:val="-7"/>
                <w:sz w:val="18"/>
                <w:szCs w:val="18"/>
              </w:rPr>
              <w:t>否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□</w:t>
            </w:r>
          </w:p>
        </w:tc>
        <w:tc>
          <w:tcPr>
            <w:tcW w:w="2130" w:type="dxa"/>
          </w:tcPr>
          <w:p w14:paraId="6748198E" w14:textId="77777777" w:rsidR="003A3544" w:rsidRDefault="003A3544"/>
        </w:tc>
      </w:tr>
    </w:tbl>
    <w:p w14:paraId="036523A6" w14:textId="77777777" w:rsidR="003A3544" w:rsidRDefault="00D7417E">
      <w:pPr>
        <w:spacing w:before="80" w:line="196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pacing w:val="-6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单位自查人员（签字</w:t>
      </w:r>
      <w:r>
        <w:rPr>
          <w:rFonts w:ascii="微软雅黑" w:eastAsia="微软雅黑" w:hAnsi="微软雅黑" w:cs="微软雅黑"/>
          <w:spacing w:val="-49"/>
          <w:w w:val="9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ascii="微软雅黑" w:eastAsia="微软雅黑" w:hAnsi="微软雅黑" w:cs="微软雅黑"/>
          <w:spacing w:val="1"/>
          <w:sz w:val="24"/>
          <w:szCs w:val="24"/>
        </w:rPr>
        <w:t xml:space="preserve">                               </w:t>
      </w:r>
      <w:r>
        <w:rPr>
          <w:rFonts w:ascii="微软雅黑" w:eastAsia="微软雅黑" w:hAnsi="微软雅黑" w:cs="微软雅黑"/>
          <w:sz w:val="24"/>
          <w:szCs w:val="24"/>
        </w:rPr>
        <w:t xml:space="preserve">                         </w:t>
      </w:r>
      <w:r>
        <w:rPr>
          <w:rFonts w:ascii="微软雅黑" w:eastAsia="微软雅黑" w:hAnsi="微软雅黑" w:cs="微软雅黑"/>
          <w:spacing w:val="-6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自查时间：</w:t>
      </w:r>
    </w:p>
    <w:p w14:paraId="5A154D07" w14:textId="77777777" w:rsidR="003A3544" w:rsidRDefault="00D7417E">
      <w:pPr>
        <w:spacing w:before="193" w:line="168" w:lineRule="auto"/>
        <w:ind w:left="499" w:right="511" w:firstLine="1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pacing w:val="7"/>
          <w:sz w:val="20"/>
          <w:szCs w:val="20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：</w:t>
      </w:r>
      <w:r>
        <w:rPr>
          <w:rFonts w:ascii="微软雅黑" w:eastAsia="微软雅黑" w:hAnsi="微软雅黑" w:cs="微软雅黑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1.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“</w:t>
      </w:r>
      <w:r>
        <w:rPr>
          <w:rFonts w:ascii="微软雅黑" w:eastAsia="微软雅黑" w:hAnsi="微软雅黑" w:cs="微软雅黑"/>
          <w:spacing w:val="-4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九小场所</w:t>
      </w:r>
      <w:r>
        <w:rPr>
          <w:rFonts w:ascii="微软雅黑" w:eastAsia="微软雅黑" w:hAnsi="微软雅黑" w:cs="微软雅黑"/>
          <w:spacing w:val="-40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”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包括小商店、小市场、小餐饮、非寄宿制的学校（托儿所、幼儿园）</w:t>
      </w:r>
      <w:r>
        <w:rPr>
          <w:rFonts w:ascii="微软雅黑" w:eastAsia="微软雅黑" w:hAnsi="微软雅黑" w:cs="微软雅黑"/>
          <w:spacing w:val="-26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、小生</w:t>
      </w:r>
      <w:r>
        <w:rPr>
          <w:rFonts w:ascii="微软雅黑" w:eastAsia="微软雅黑" w:hAnsi="微软雅黑" w:cs="微软雅黑"/>
          <w:sz w:val="20"/>
          <w:szCs w:val="20"/>
        </w:rPr>
        <w:t xml:space="preserve"> 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产加工企业、小易燃易爆单位、小汽车库停车场、小仓储场所、快递场所等场所</w:t>
      </w:r>
      <w:r>
        <w:rPr>
          <w:rFonts w:ascii="微软雅黑" w:eastAsia="微软雅黑" w:hAnsi="微软雅黑" w:cs="微软雅黑"/>
          <w:spacing w:val="-2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；</w:t>
      </w:r>
      <w:r>
        <w:rPr>
          <w:rFonts w:ascii="微软雅黑" w:eastAsia="微软雅黑" w:hAnsi="微软雅黑" w:cs="微软雅黑"/>
          <w:spacing w:val="-25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多业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态混合生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产经营场所包括集餐饮</w:t>
      </w:r>
      <w:r>
        <w:rPr>
          <w:rFonts w:ascii="微软雅黑" w:eastAsia="微软雅黑" w:hAnsi="微软雅黑" w:cs="微软雅黑"/>
          <w:spacing w:val="-25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、住宿、娱乐</w:t>
      </w:r>
      <w:r>
        <w:rPr>
          <w:rFonts w:ascii="微软雅黑" w:eastAsia="微软雅黑" w:hAnsi="微软雅黑" w:cs="微软雅黑"/>
          <w:spacing w:val="-3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、商业、仓储</w:t>
      </w:r>
      <w:r>
        <w:rPr>
          <w:rFonts w:ascii="微软雅黑" w:eastAsia="微软雅黑" w:hAnsi="微软雅黑" w:cs="微软雅黑"/>
          <w:spacing w:val="-35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、文化、体育</w:t>
      </w:r>
      <w:r>
        <w:rPr>
          <w:rFonts w:ascii="微软雅黑" w:eastAsia="微软雅黑" w:hAnsi="微软雅黑" w:cs="微软雅黑"/>
          <w:spacing w:val="-3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、培训等多业态多功能于一体的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经营场所</w:t>
      </w:r>
      <w:r>
        <w:rPr>
          <w:rFonts w:ascii="微软雅黑" w:eastAsia="微软雅黑" w:hAnsi="微软雅黑" w:cs="微软雅黑"/>
          <w:spacing w:val="-20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，分租、转租形成生产储存多种功能的劳动密集型企业等场所</w:t>
      </w:r>
      <w:r>
        <w:rPr>
          <w:rFonts w:ascii="微软雅黑" w:eastAsia="微软雅黑" w:hAnsi="微软雅黑" w:cs="微软雅黑"/>
          <w:spacing w:val="-2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8"/>
          <w:sz w:val="20"/>
          <w:szCs w:val="20"/>
        </w:rPr>
        <w:t>；人员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密集场所包括老旧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市场</w:t>
      </w:r>
      <w:r>
        <w:rPr>
          <w:rFonts w:ascii="微软雅黑" w:eastAsia="微软雅黑" w:hAnsi="微软雅黑" w:cs="微软雅黑"/>
          <w:spacing w:val="-29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、宾馆饭店、公共娱乐场所</w:t>
      </w:r>
      <w:r>
        <w:rPr>
          <w:rFonts w:ascii="微软雅黑" w:eastAsia="微软雅黑" w:hAnsi="微软雅黑" w:cs="微软雅黑"/>
          <w:spacing w:val="-35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、大型商业综合体</w:t>
      </w:r>
      <w:r>
        <w:rPr>
          <w:rFonts w:ascii="微软雅黑" w:eastAsia="微软雅黑" w:hAnsi="微软雅黑" w:cs="微软雅黑"/>
          <w:spacing w:val="-3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、</w:t>
      </w:r>
      <w:r>
        <w:rPr>
          <w:rFonts w:ascii="微软雅黑" w:eastAsia="微软雅黑" w:hAnsi="微软雅黑" w:cs="微软雅黑"/>
          <w:spacing w:val="-38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医院、寄宿制中小学</w:t>
      </w:r>
      <w:r>
        <w:rPr>
          <w:rFonts w:ascii="微软雅黑" w:eastAsia="微软雅黑" w:hAnsi="微软雅黑" w:cs="微软雅黑"/>
          <w:spacing w:val="-3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、养老院</w:t>
      </w:r>
      <w:r>
        <w:rPr>
          <w:rFonts w:ascii="微软雅黑" w:eastAsia="微软雅黑" w:hAnsi="微软雅黑" w:cs="微软雅黑"/>
          <w:spacing w:val="-34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6"/>
          <w:sz w:val="20"/>
          <w:szCs w:val="20"/>
        </w:rPr>
        <w:t>、旅游场所、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儿童福利院等场所。</w:t>
      </w:r>
    </w:p>
    <w:p w14:paraId="7E38E872" w14:textId="77777777" w:rsidR="003A3544" w:rsidRDefault="00D7417E">
      <w:pPr>
        <w:spacing w:before="2" w:line="187" w:lineRule="auto"/>
        <w:ind w:left="497" w:right="518" w:firstLine="412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2.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此承诺书采用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A4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纸打印</w:t>
      </w:r>
      <w:r>
        <w:rPr>
          <w:rFonts w:ascii="微软雅黑" w:eastAsia="微软雅黑" w:hAnsi="微软雅黑" w:cs="微软雅黑"/>
          <w:spacing w:val="-20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，</w:t>
      </w:r>
      <w:r>
        <w:rPr>
          <w:rFonts w:ascii="微软雅黑" w:eastAsia="微软雅黑" w:hAnsi="微软雅黑" w:cs="微软雅黑"/>
          <w:spacing w:val="-35"/>
          <w:sz w:val="20"/>
          <w:szCs w:val="20"/>
        </w:rPr>
        <w:t xml:space="preserve"> </w:t>
      </w:r>
      <w:proofErr w:type="gramStart"/>
      <w:r>
        <w:rPr>
          <w:rFonts w:ascii="微软雅黑" w:eastAsia="微软雅黑" w:hAnsi="微软雅黑" w:cs="微软雅黑"/>
          <w:spacing w:val="4"/>
          <w:sz w:val="20"/>
          <w:szCs w:val="20"/>
        </w:rPr>
        <w:t>一</w:t>
      </w:r>
      <w:proofErr w:type="gramEnd"/>
      <w:r>
        <w:rPr>
          <w:rFonts w:ascii="微软雅黑" w:eastAsia="微软雅黑" w:hAnsi="微软雅黑" w:cs="微软雅黑"/>
          <w:spacing w:val="-35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式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份</w:t>
      </w:r>
      <w:r>
        <w:rPr>
          <w:rFonts w:ascii="微软雅黑" w:eastAsia="微软雅黑" w:hAnsi="微软雅黑" w:cs="微软雅黑"/>
          <w:spacing w:val="-22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，</w:t>
      </w:r>
      <w:r>
        <w:rPr>
          <w:rFonts w:ascii="微软雅黑" w:eastAsia="微软雅黑" w:hAnsi="微软雅黑" w:cs="微软雅黑"/>
          <w:spacing w:val="-16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4"/>
          <w:sz w:val="20"/>
          <w:szCs w:val="20"/>
        </w:rPr>
        <w:t>由单位负责人填写并</w:t>
      </w:r>
      <w:r>
        <w:rPr>
          <w:rFonts w:ascii="微软雅黑" w:eastAsia="微软雅黑" w:hAnsi="微软雅黑" w:cs="微软雅黑"/>
          <w:spacing w:val="3"/>
          <w:sz w:val="20"/>
          <w:szCs w:val="20"/>
        </w:rPr>
        <w:t>加盖公章</w:t>
      </w:r>
      <w:r>
        <w:rPr>
          <w:rFonts w:ascii="微软雅黑" w:eastAsia="微软雅黑" w:hAnsi="微软雅黑" w:cs="微软雅黑"/>
          <w:spacing w:val="-22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3"/>
          <w:sz w:val="20"/>
          <w:szCs w:val="20"/>
        </w:rPr>
        <w:t>，</w:t>
      </w:r>
      <w:r>
        <w:rPr>
          <w:rFonts w:ascii="微软雅黑" w:eastAsia="微软雅黑" w:hAnsi="微软雅黑" w:cs="微软雅黑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微软雅黑" w:eastAsia="微软雅黑" w:hAnsi="微软雅黑" w:cs="微软雅黑"/>
          <w:spacing w:val="3"/>
          <w:sz w:val="20"/>
          <w:szCs w:val="20"/>
        </w:rPr>
        <w:t>份张贴于该单位醒目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2"/>
          <w:sz w:val="20"/>
          <w:szCs w:val="20"/>
        </w:rPr>
        <w:t>位置</w:t>
      </w:r>
      <w:r>
        <w:rPr>
          <w:rFonts w:ascii="微软雅黑" w:eastAsia="微软雅黑" w:hAnsi="微软雅黑" w:cs="微软雅黑"/>
          <w:spacing w:val="-19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pacing w:val="2"/>
          <w:sz w:val="20"/>
          <w:szCs w:val="20"/>
        </w:rPr>
        <w:t>，</w:t>
      </w:r>
      <w:r>
        <w:rPr>
          <w:rFonts w:ascii="微软雅黑" w:eastAsia="微软雅黑" w:hAnsi="微软雅黑" w:cs="微软雅黑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微软雅黑" w:eastAsia="微软雅黑" w:hAnsi="微软雅黑" w:cs="微软雅黑"/>
          <w:spacing w:val="2"/>
          <w:sz w:val="20"/>
          <w:szCs w:val="20"/>
        </w:rPr>
        <w:t>份单位存档留存。</w:t>
      </w:r>
    </w:p>
    <w:p w14:paraId="683A549F" w14:textId="77777777" w:rsidR="003A3544" w:rsidRDefault="003A3544">
      <w:pPr>
        <w:pStyle w:val="a0"/>
        <w:jc w:val="both"/>
      </w:pPr>
    </w:p>
    <w:sectPr w:rsidR="003A3544">
      <w:type w:val="continuous"/>
      <w:pgSz w:w="11906" w:h="16839"/>
      <w:pgMar w:top="1431" w:right="1417" w:bottom="1784" w:left="1417" w:header="0" w:footer="152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CCEE" w14:textId="77777777" w:rsidR="00D7417E" w:rsidRDefault="00D7417E">
      <w:r>
        <w:separator/>
      </w:r>
    </w:p>
  </w:endnote>
  <w:endnote w:type="continuationSeparator" w:id="0">
    <w:p w14:paraId="6698B068" w14:textId="77777777" w:rsidR="00D7417E" w:rsidRDefault="00D7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F1D" w14:textId="77777777" w:rsidR="00D7417E" w:rsidRDefault="00D7417E">
      <w:r>
        <w:separator/>
      </w:r>
    </w:p>
  </w:footnote>
  <w:footnote w:type="continuationSeparator" w:id="0">
    <w:p w14:paraId="520A45D7" w14:textId="77777777" w:rsidR="00D7417E" w:rsidRDefault="00D74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0YmNiNDJlYmYwOGRkMTg4ZTNhNjZlZDdmMGFhMDkifQ=="/>
  </w:docVars>
  <w:rsids>
    <w:rsidRoot w:val="009844C9"/>
    <w:rsid w:val="0005330F"/>
    <w:rsid w:val="000F7879"/>
    <w:rsid w:val="00160950"/>
    <w:rsid w:val="00174E58"/>
    <w:rsid w:val="001B0EF0"/>
    <w:rsid w:val="001E3B09"/>
    <w:rsid w:val="00227F91"/>
    <w:rsid w:val="00231602"/>
    <w:rsid w:val="00232EC9"/>
    <w:rsid w:val="00360DC4"/>
    <w:rsid w:val="003A3544"/>
    <w:rsid w:val="003A5D5C"/>
    <w:rsid w:val="003E142D"/>
    <w:rsid w:val="00453835"/>
    <w:rsid w:val="00485EBE"/>
    <w:rsid w:val="00514F58"/>
    <w:rsid w:val="005431E8"/>
    <w:rsid w:val="00663D6D"/>
    <w:rsid w:val="006B02EE"/>
    <w:rsid w:val="006E08AF"/>
    <w:rsid w:val="007C19B9"/>
    <w:rsid w:val="007F2286"/>
    <w:rsid w:val="00845E4F"/>
    <w:rsid w:val="008875E2"/>
    <w:rsid w:val="009844C9"/>
    <w:rsid w:val="009B6F15"/>
    <w:rsid w:val="009F1E1D"/>
    <w:rsid w:val="00A32FA4"/>
    <w:rsid w:val="00A47D8B"/>
    <w:rsid w:val="00A93073"/>
    <w:rsid w:val="00A93E13"/>
    <w:rsid w:val="00A95FA6"/>
    <w:rsid w:val="00AC2FB5"/>
    <w:rsid w:val="00AC765E"/>
    <w:rsid w:val="00AE2771"/>
    <w:rsid w:val="00AF0E3D"/>
    <w:rsid w:val="00BC21F7"/>
    <w:rsid w:val="00C17155"/>
    <w:rsid w:val="00C248BD"/>
    <w:rsid w:val="00C45C7F"/>
    <w:rsid w:val="00D7417E"/>
    <w:rsid w:val="00DB25EC"/>
    <w:rsid w:val="00DB28B1"/>
    <w:rsid w:val="00E43B2E"/>
    <w:rsid w:val="00FD3775"/>
    <w:rsid w:val="02180A0F"/>
    <w:rsid w:val="03200295"/>
    <w:rsid w:val="04FE247F"/>
    <w:rsid w:val="068143AA"/>
    <w:rsid w:val="0A46446B"/>
    <w:rsid w:val="0CC55A09"/>
    <w:rsid w:val="0DDF0D4D"/>
    <w:rsid w:val="0F9718DF"/>
    <w:rsid w:val="0FED7751"/>
    <w:rsid w:val="101E58F5"/>
    <w:rsid w:val="12AD766B"/>
    <w:rsid w:val="15107A3E"/>
    <w:rsid w:val="17534B91"/>
    <w:rsid w:val="1EC803AA"/>
    <w:rsid w:val="1F9279CD"/>
    <w:rsid w:val="21025026"/>
    <w:rsid w:val="21DC5877"/>
    <w:rsid w:val="25494FD2"/>
    <w:rsid w:val="26B50445"/>
    <w:rsid w:val="288436A4"/>
    <w:rsid w:val="289F315B"/>
    <w:rsid w:val="28ED1885"/>
    <w:rsid w:val="292A336C"/>
    <w:rsid w:val="2A4346E5"/>
    <w:rsid w:val="2C626979"/>
    <w:rsid w:val="2CC65ACB"/>
    <w:rsid w:val="2D216834"/>
    <w:rsid w:val="2E722EE1"/>
    <w:rsid w:val="2FD23E16"/>
    <w:rsid w:val="3172765E"/>
    <w:rsid w:val="34164C19"/>
    <w:rsid w:val="354237EC"/>
    <w:rsid w:val="377E2519"/>
    <w:rsid w:val="382947EF"/>
    <w:rsid w:val="39902D77"/>
    <w:rsid w:val="39E9692C"/>
    <w:rsid w:val="3AE25855"/>
    <w:rsid w:val="3AF1025D"/>
    <w:rsid w:val="3C0F19F3"/>
    <w:rsid w:val="3E353B57"/>
    <w:rsid w:val="401144E6"/>
    <w:rsid w:val="4226071D"/>
    <w:rsid w:val="473635D9"/>
    <w:rsid w:val="4CA86E9E"/>
    <w:rsid w:val="4D653CE1"/>
    <w:rsid w:val="4E346D43"/>
    <w:rsid w:val="512205CF"/>
    <w:rsid w:val="51A06720"/>
    <w:rsid w:val="54B93BD7"/>
    <w:rsid w:val="5851547B"/>
    <w:rsid w:val="5E190CDE"/>
    <w:rsid w:val="62970423"/>
    <w:rsid w:val="63E04E3A"/>
    <w:rsid w:val="641A130C"/>
    <w:rsid w:val="65B65064"/>
    <w:rsid w:val="65C459D3"/>
    <w:rsid w:val="6C0C1D24"/>
    <w:rsid w:val="6DBF230B"/>
    <w:rsid w:val="6E250FD9"/>
    <w:rsid w:val="6FB10D76"/>
    <w:rsid w:val="70AC41C3"/>
    <w:rsid w:val="712B2DAA"/>
    <w:rsid w:val="750C4CA1"/>
    <w:rsid w:val="76F33B29"/>
    <w:rsid w:val="76F459ED"/>
    <w:rsid w:val="780F0A2B"/>
    <w:rsid w:val="78963B45"/>
    <w:rsid w:val="7B0F3F35"/>
    <w:rsid w:val="7B7D5D30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84AE4"/>
  <w15:docId w15:val="{A313117D-F1CC-48C9-8537-B79BE01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1"/>
    <w:qFormat/>
    <w:pPr>
      <w:spacing w:before="14"/>
      <w:ind w:left="214" w:right="251"/>
      <w:jc w:val="center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autoRedefine/>
    <w:qFormat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  <w:style w:type="paragraph" w:styleId="a4">
    <w:name w:val="Body Text"/>
    <w:basedOn w:val="a"/>
    <w:autoRedefine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b">
    <w:name w:val="Hyperlink"/>
    <w:basedOn w:val="a1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1"/>
    <w:link w:val="a5"/>
    <w:autoRedefine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a">
    <w:name w:val="页眉 字符"/>
    <w:basedOn w:val="a1"/>
    <w:link w:val="a9"/>
    <w:autoRedefine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8">
    <w:name w:val="页脚 字符"/>
    <w:basedOn w:val="a1"/>
    <w:link w:val="a7"/>
    <w:autoRedefine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文印1</dc:creator>
  <cp:lastModifiedBy>Wang</cp:lastModifiedBy>
  <cp:revision>9</cp:revision>
  <cp:lastPrinted>2023-03-14T08:51:00Z</cp:lastPrinted>
  <dcterms:created xsi:type="dcterms:W3CDTF">2023-03-15T01:08:00Z</dcterms:created>
  <dcterms:modified xsi:type="dcterms:W3CDTF">2025-02-18T02:12:00Z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2023-02-21T08:49:04Z</vt:filetime>
  </property>
  <property fmtid="{D5CDD505-2E9C-101B-9397-08002B2CF9AE}" pid="4" name="KSOProductBuildVer">
    <vt:lpwstr>2052-12.1.0.16250</vt:lpwstr>
  </property>
  <property fmtid="{D5CDD505-2E9C-101B-9397-08002B2CF9AE}" pid="5" name="ICV">
    <vt:lpwstr>98ECB84946E24825B1144531333C6532</vt:lpwstr>
  </property>
</Properties>
</file>